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C4D6" w14:textId="10246739" w:rsidR="00055180" w:rsidRPr="00A73782" w:rsidRDefault="00BE61D1" w:rsidP="008D3BCB">
      <w:pPr>
        <w:pStyle w:val="Overskrift2"/>
        <w:numPr>
          <w:ilvl w:val="0"/>
          <w:numId w:val="0"/>
        </w:numPr>
        <w:ind w:left="576" w:hanging="576"/>
        <w:rPr>
          <w:noProof/>
          <w:rFonts w:asciiTheme="minorHAnsi" w:hAnsiTheme="minorHAnsi"/>
        </w:rPr>
      </w:pPr>
      <w:bookmarkStart w:id="0" w:name="_Toc10026960"/>
      <w:r>
        <w:rPr>
          <w:rFonts w:asciiTheme="minorHAnsi" w:hAnsiTheme="minorHAnsi"/>
        </w:rPr>
        <w:t xml:space="preserve">Application Template NTNU Discovery Pilot Project – Employees</w:t>
      </w:r>
      <w:bookmarkEnd w:id="0"/>
    </w:p>
    <w:p w14:paraId="4D42384F" w14:textId="77777777" w:rsidR="00055180" w:rsidRPr="00A73782" w:rsidRDefault="00055180" w:rsidP="00055180">
      <w:pPr>
        <w:outlineLvl w:val="0"/>
        <w:rPr>
          <w:rFonts w:cs="Arial"/>
          <w:b/>
          <w:noProof/>
          <w:sz w:val="36"/>
          <w:szCs w:val="36"/>
        </w:rPr>
      </w:pPr>
    </w:p>
    <w:p w14:paraId="3DE2661A" w14:textId="1D4B04B2" w:rsidR="000302DD" w:rsidRPr="00A73782" w:rsidRDefault="000302DD" w:rsidP="00055180">
      <w:pPr>
        <w:rPr>
          <w:i/>
          <w:rFonts w:cs="Arial"/>
        </w:rPr>
      </w:pPr>
      <w:r>
        <w:rPr>
          <w:i/>
        </w:rPr>
        <w:t xml:space="preserve">Applications for NTNU Discovery pilot projects must be submitted using this form and must not exceed 5 pages, including attachments.</w:t>
      </w:r>
      <w:r>
        <w:rPr>
          <w:i/>
        </w:rPr>
        <w:t xml:space="preserve"> </w:t>
      </w:r>
      <w:r>
        <w:rPr>
          <w:i/>
        </w:rPr>
        <w:t xml:space="preserve">Use font Arial minimum 11.</w:t>
      </w:r>
      <w:r>
        <w:rPr>
          <w:i/>
        </w:rPr>
        <w:t xml:space="preserve"> </w:t>
      </w:r>
    </w:p>
    <w:p w14:paraId="0076FE34" w14:textId="61FFF21C" w:rsidR="00055180" w:rsidRPr="00A73782" w:rsidRDefault="00055180" w:rsidP="00055180">
      <w:pPr>
        <w:rPr>
          <w:rFonts w:cs="Arial"/>
        </w:rPr>
      </w:pPr>
      <w:r>
        <w:rPr>
          <w:i/>
        </w:rPr>
        <w:t xml:space="preserve">.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33990E51" w14:textId="77777777" w:rsidTr="00EA2C7E">
        <w:tc>
          <w:tcPr>
            <w:tcW w:w="9648" w:type="dxa"/>
            <w:shd w:val="pct10" w:color="auto" w:fill="auto"/>
          </w:tcPr>
          <w:p w14:paraId="7002B9A6" w14:textId="08104C04" w:rsidR="00055180" w:rsidRPr="00A73782" w:rsidRDefault="006B1D36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Project title/Name</w:t>
            </w:r>
          </w:p>
        </w:tc>
      </w:tr>
      <w:tr w:rsidR="00055180" w:rsidRPr="00A73782" w14:paraId="4B2240BA" w14:textId="77777777" w:rsidTr="00EA2C7E">
        <w:tc>
          <w:tcPr>
            <w:tcW w:w="9648" w:type="dxa"/>
          </w:tcPr>
          <w:p w14:paraId="11C705EE" w14:textId="3FDA1610" w:rsidR="00055180" w:rsidRPr="00A73782" w:rsidRDefault="006B1D36" w:rsidP="00EA2C7E">
            <w:pPr>
              <w:pStyle w:val="NormalWeb"/>
              <w:rPr>
                <w:sz w:val="16"/>
                <w:szCs w:val="16"/>
                <w:rFonts w:asciiTheme="minorHAnsi" w:hAnsiTheme="minorHAnsi" w:cs="Arial"/>
              </w:rPr>
            </w:pPr>
            <w:r>
              <w:rPr>
                <w:sz w:val="16"/>
                <w:szCs w:val="16"/>
                <w:rFonts w:asciiTheme="minorHAnsi" w:hAnsiTheme="minorHAnsi"/>
              </w:rPr>
              <w:t xml:space="preserve">Write a brief and descriptive title for the project (5–6 words)</w:t>
            </w:r>
          </w:p>
          <w:p w14:paraId="1B3B4066" w14:textId="77777777" w:rsidR="00055180" w:rsidRPr="00A73782" w:rsidRDefault="00055180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7C19F7D5" w14:textId="77777777" w:rsidR="00055180" w:rsidRPr="00A73782" w:rsidRDefault="00055180" w:rsidP="00055180">
      <w:pPr>
        <w:rPr>
          <w:vanish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09EC35B1" w14:textId="77777777" w:rsidTr="00EA2C7E">
        <w:tc>
          <w:tcPr>
            <w:tcW w:w="9648" w:type="dxa"/>
            <w:shd w:val="pct10" w:color="auto" w:fill="auto"/>
          </w:tcPr>
          <w:p w14:paraId="0B45A589" w14:textId="51E2357E" w:rsidR="00055180" w:rsidRPr="00A73782" w:rsidRDefault="00E458EF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Summary (max. 200 words)</w:t>
            </w:r>
          </w:p>
        </w:tc>
      </w:tr>
      <w:tr w:rsidR="00055180" w:rsidRPr="00A73782" w14:paraId="0196EB91" w14:textId="77777777" w:rsidTr="00EA2C7E">
        <w:tc>
          <w:tcPr>
            <w:tcW w:w="9648" w:type="dxa"/>
          </w:tcPr>
          <w:p w14:paraId="45D46E43" w14:textId="213F66BD" w:rsidR="00055180" w:rsidRPr="00A73782" w:rsidRDefault="00884305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Write a brief summary of the project, emphasizing the objective, the most significant challenges, the potential of implementing project results and the grant amount you are applying for.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Specify your faculty/department and association with an academic environment.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not exceed 200 words.</w:t>
            </w:r>
          </w:p>
        </w:tc>
      </w:tr>
      <w:tr w:rsidR="00055180" w:rsidRPr="00A73782" w14:paraId="03AC13E7" w14:textId="77777777" w:rsidTr="00EA2C7E">
        <w:tc>
          <w:tcPr>
            <w:tcW w:w="9648" w:type="dxa"/>
          </w:tcPr>
          <w:p w14:paraId="15D7CA6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27BC7A1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A6290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E815A0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366DA1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BC9F1A9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85CF5A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1488B30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7109EE1" w14:textId="50C1AD70" w:rsidR="00055180" w:rsidRPr="00A73782" w:rsidRDefault="00055180" w:rsidP="00EA2C7E">
            <w:pPr>
              <w:rPr>
                <w:rFonts w:cs="Arial"/>
              </w:rPr>
            </w:pPr>
          </w:p>
        </w:tc>
      </w:tr>
    </w:tbl>
    <w:p w14:paraId="7B84498D" w14:textId="77777777" w:rsidR="00055180" w:rsidRPr="00A73782" w:rsidRDefault="00055180" w:rsidP="00055180">
      <w:pPr>
        <w:rPr>
          <w:rFonts w:cs="Arial"/>
          <w:b/>
        </w:rPr>
      </w:pPr>
    </w:p>
    <w:p w14:paraId="1D068EC0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1F9F1E37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3656DBE1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3D3E0D8C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109A804A" w14:textId="012FE78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A6559F" w:rsidRPr="00A73782" w14:paraId="10F68139" w14:textId="77777777" w:rsidTr="0085389E">
        <w:tc>
          <w:tcPr>
            <w:tcW w:w="9648" w:type="dxa"/>
            <w:gridSpan w:val="2"/>
            <w:shd w:val="clear" w:color="auto" w:fill="F3F3F3"/>
          </w:tcPr>
          <w:p w14:paraId="716D80E3" w14:textId="0324F74A" w:rsidR="00A6559F" w:rsidRPr="00A73782" w:rsidRDefault="00A6559F" w:rsidP="00A6559F">
            <w:pPr>
              <w:rPr>
                <w:rFonts w:cs="Arial"/>
              </w:rPr>
            </w:pPr>
            <w:r>
              <w:rPr>
                <w:b/>
                <w:shd w:val="clear" w:color="auto" w:fill="FFFFFF"/>
              </w:rPr>
              <w:t xml:space="preserve">Project owner (employee at department/clinic and person with administrative responsibility)</w:t>
            </w:r>
          </w:p>
        </w:tc>
      </w:tr>
      <w:tr w:rsidR="00055180" w:rsidRPr="00A73782" w14:paraId="4812C3CD" w14:textId="77777777" w:rsidTr="00A6559F">
        <w:tc>
          <w:tcPr>
            <w:tcW w:w="2124" w:type="dxa"/>
            <w:shd w:val="clear" w:color="auto" w:fill="F3F3F3"/>
          </w:tcPr>
          <w:p w14:paraId="123854DA" w14:textId="5DEDD4AE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>
              <w:t xml:space="preserve">Name</w:t>
            </w:r>
          </w:p>
        </w:tc>
        <w:tc>
          <w:tcPr>
            <w:tcW w:w="7524" w:type="dxa"/>
          </w:tcPr>
          <w:p w14:paraId="161BEAF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88F315" w14:textId="77777777" w:rsidTr="00A6559F">
        <w:tc>
          <w:tcPr>
            <w:tcW w:w="2124" w:type="dxa"/>
            <w:shd w:val="clear" w:color="auto" w:fill="F3F3F3"/>
          </w:tcPr>
          <w:p w14:paraId="12EE6BCA" w14:textId="4BFAFE44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>
              <w:t xml:space="preserve">Title/position</w:t>
            </w:r>
          </w:p>
        </w:tc>
        <w:tc>
          <w:tcPr>
            <w:tcW w:w="7524" w:type="dxa"/>
          </w:tcPr>
          <w:p w14:paraId="5FA9CF7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2F8D3FB" w14:textId="77777777" w:rsidTr="00A6559F">
        <w:tc>
          <w:tcPr>
            <w:tcW w:w="2124" w:type="dxa"/>
            <w:shd w:val="clear" w:color="auto" w:fill="F3F3F3"/>
          </w:tcPr>
          <w:p w14:paraId="70E220DA" w14:textId="5B3EF7CB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>
              <w:t xml:space="preserve">Department/clinic</w:t>
            </w:r>
          </w:p>
        </w:tc>
        <w:tc>
          <w:tcPr>
            <w:tcW w:w="7524" w:type="dxa"/>
          </w:tcPr>
          <w:p w14:paraId="2E133C3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6FA01F10" w14:textId="77777777" w:rsidTr="00A6559F">
        <w:tc>
          <w:tcPr>
            <w:tcW w:w="2124" w:type="dxa"/>
            <w:shd w:val="clear" w:color="auto" w:fill="F3F3F3"/>
          </w:tcPr>
          <w:p w14:paraId="0EE91629" w14:textId="7CDD41DC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>
              <w:t xml:space="preserve">Telephone</w:t>
            </w:r>
          </w:p>
        </w:tc>
        <w:tc>
          <w:tcPr>
            <w:tcW w:w="7524" w:type="dxa"/>
          </w:tcPr>
          <w:p w14:paraId="1F03CB6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95E9755" w14:textId="77777777" w:rsidTr="00A6559F">
        <w:tc>
          <w:tcPr>
            <w:tcW w:w="2124" w:type="dxa"/>
            <w:shd w:val="clear" w:color="auto" w:fill="F3F3F3"/>
          </w:tcPr>
          <w:p w14:paraId="6CD49C6D" w14:textId="14B2D108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>
              <w:t xml:space="preserve">E-mail</w:t>
            </w:r>
          </w:p>
        </w:tc>
        <w:tc>
          <w:tcPr>
            <w:tcW w:w="7524" w:type="dxa"/>
          </w:tcPr>
          <w:p w14:paraId="3381E5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5E49D00" w14:textId="4D54285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291954" w:rsidRPr="00A73782" w14:paraId="2B3CEEBC" w14:textId="77777777" w:rsidTr="009B0FCF">
        <w:tc>
          <w:tcPr>
            <w:tcW w:w="9648" w:type="dxa"/>
            <w:gridSpan w:val="2"/>
            <w:shd w:val="clear" w:color="auto" w:fill="F3F3F3"/>
          </w:tcPr>
          <w:p w14:paraId="7D51191A" w14:textId="0984BA4C" w:rsidR="00291954" w:rsidRPr="00A73782" w:rsidRDefault="00291954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Project manager (person responsible for implementation and reporting)</w:t>
            </w:r>
          </w:p>
        </w:tc>
      </w:tr>
      <w:tr w:rsidR="00055180" w:rsidRPr="00A73782" w14:paraId="55F60EFB" w14:textId="77777777" w:rsidTr="00291954">
        <w:tc>
          <w:tcPr>
            <w:tcW w:w="2124" w:type="dxa"/>
            <w:shd w:val="clear" w:color="auto" w:fill="F3F3F3"/>
          </w:tcPr>
          <w:p w14:paraId="1E67C9F7" w14:textId="5897E105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>
              <w:t xml:space="preserve">Name</w:t>
            </w:r>
          </w:p>
        </w:tc>
        <w:tc>
          <w:tcPr>
            <w:tcW w:w="7524" w:type="dxa"/>
          </w:tcPr>
          <w:p w14:paraId="0EBBCEB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2EA2151C" w14:textId="77777777" w:rsidTr="00291954">
        <w:tc>
          <w:tcPr>
            <w:tcW w:w="2124" w:type="dxa"/>
            <w:shd w:val="clear" w:color="auto" w:fill="F3F3F3"/>
          </w:tcPr>
          <w:p w14:paraId="5BA99E7B" w14:textId="5DE58080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>
              <w:t xml:space="preserve">Title/position</w:t>
            </w:r>
          </w:p>
        </w:tc>
        <w:tc>
          <w:tcPr>
            <w:tcW w:w="7524" w:type="dxa"/>
          </w:tcPr>
          <w:p w14:paraId="1531B2B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20AD0C4" w14:textId="77777777" w:rsidTr="00291954">
        <w:tc>
          <w:tcPr>
            <w:tcW w:w="2124" w:type="dxa"/>
            <w:shd w:val="clear" w:color="auto" w:fill="F3F3F3"/>
          </w:tcPr>
          <w:p w14:paraId="1B10ABF7" w14:textId="65CA8D2B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>
              <w:t xml:space="preserve">Department/clinic</w:t>
            </w:r>
          </w:p>
        </w:tc>
        <w:tc>
          <w:tcPr>
            <w:tcW w:w="7524" w:type="dxa"/>
          </w:tcPr>
          <w:p w14:paraId="69A1DF92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4CC319" w14:textId="77777777" w:rsidTr="00291954">
        <w:tc>
          <w:tcPr>
            <w:tcW w:w="2124" w:type="dxa"/>
            <w:shd w:val="clear" w:color="auto" w:fill="F3F3F3"/>
          </w:tcPr>
          <w:p w14:paraId="73F791D1" w14:textId="1E42FC53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>
              <w:t xml:space="preserve">Telephone</w:t>
            </w:r>
          </w:p>
        </w:tc>
        <w:tc>
          <w:tcPr>
            <w:tcW w:w="7524" w:type="dxa"/>
          </w:tcPr>
          <w:p w14:paraId="7BA1FBF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643226F" w14:textId="77777777" w:rsidTr="00291954">
        <w:tc>
          <w:tcPr>
            <w:tcW w:w="2124" w:type="dxa"/>
            <w:shd w:val="clear" w:color="auto" w:fill="F3F3F3"/>
          </w:tcPr>
          <w:p w14:paraId="6BE553BF" w14:textId="36EEAC11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>
              <w:t xml:space="preserve">E-mail</w:t>
            </w:r>
          </w:p>
        </w:tc>
        <w:tc>
          <w:tcPr>
            <w:tcW w:w="7524" w:type="dxa"/>
          </w:tcPr>
          <w:p w14:paraId="57CAB30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288CBEB6" w14:textId="07DF61EA" w:rsidR="00055180" w:rsidRPr="00A73782" w:rsidRDefault="00055180" w:rsidP="00055180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873F1C" w:rsidRPr="00A73782" w14:paraId="39A31970" w14:textId="77777777" w:rsidTr="00F47441">
        <w:tc>
          <w:tcPr>
            <w:tcW w:w="9648" w:type="dxa"/>
            <w:gridSpan w:val="3"/>
            <w:shd w:val="clear" w:color="auto" w:fill="F3F3F3"/>
          </w:tcPr>
          <w:p w14:paraId="2972F163" w14:textId="107C9926" w:rsidR="00873F1C" w:rsidRPr="00A73782" w:rsidRDefault="00873F1C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Other active project participants (researchers, students, external parties)</w:t>
            </w:r>
          </w:p>
        </w:tc>
      </w:tr>
      <w:tr w:rsidR="00055180" w:rsidRPr="00A73782" w14:paraId="1512BA92" w14:textId="77777777" w:rsidTr="00EA2C7E">
        <w:tc>
          <w:tcPr>
            <w:tcW w:w="3709" w:type="dxa"/>
            <w:shd w:val="clear" w:color="auto" w:fill="F3F3F3"/>
          </w:tcPr>
          <w:p w14:paraId="3A7D2369" w14:textId="77C1D50D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>
              <w:t xml:space="preserve">Name:</w:t>
            </w:r>
          </w:p>
        </w:tc>
        <w:tc>
          <w:tcPr>
            <w:tcW w:w="2959" w:type="dxa"/>
            <w:shd w:val="clear" w:color="auto" w:fill="F3F3F3"/>
          </w:tcPr>
          <w:p w14:paraId="6DC43E12" w14:textId="29AC345B" w:rsidR="00055180" w:rsidRPr="00A73782" w:rsidRDefault="00BC2323" w:rsidP="00EA2C7E">
            <w:pPr>
              <w:spacing w:before="60" w:after="60"/>
              <w:rPr>
                <w:rFonts w:cs="Arial"/>
              </w:rPr>
            </w:pPr>
            <w:r>
              <w:t xml:space="preserve">Affiliation/department/clinic</w:t>
            </w:r>
          </w:p>
        </w:tc>
        <w:tc>
          <w:tcPr>
            <w:tcW w:w="2980" w:type="dxa"/>
            <w:shd w:val="clear" w:color="auto" w:fill="F3F3F3"/>
          </w:tcPr>
          <w:p w14:paraId="1C8E2AF5" w14:textId="1D13EC1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>
              <w:t xml:space="preserve">Role</w:t>
            </w:r>
          </w:p>
        </w:tc>
      </w:tr>
      <w:tr w:rsidR="00055180" w:rsidRPr="00A73782" w14:paraId="0AF6C57E" w14:textId="77777777" w:rsidTr="00EA2C7E">
        <w:tc>
          <w:tcPr>
            <w:tcW w:w="3709" w:type="dxa"/>
          </w:tcPr>
          <w:p w14:paraId="0A8C240C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3D4F8BE5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FB6982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04CC7C6" w14:textId="77777777" w:rsidTr="00EA2C7E">
        <w:tc>
          <w:tcPr>
            <w:tcW w:w="3709" w:type="dxa"/>
          </w:tcPr>
          <w:p w14:paraId="3803194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9EDED4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7B5460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16834F6" w14:textId="77777777" w:rsidTr="00EA2C7E">
        <w:tc>
          <w:tcPr>
            <w:tcW w:w="3709" w:type="dxa"/>
          </w:tcPr>
          <w:p w14:paraId="0C98BE1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5AC2277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56FE9C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F94D3AE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826E6B6" w14:textId="77777777" w:rsidTr="00EA2C7E">
        <w:tc>
          <w:tcPr>
            <w:tcW w:w="9648" w:type="dxa"/>
            <w:shd w:val="pct10" w:color="auto" w:fill="auto"/>
          </w:tcPr>
          <w:p w14:paraId="4B899506" w14:textId="672E33FC" w:rsidR="00055180" w:rsidRPr="00A73782" w:rsidRDefault="002A3FA2" w:rsidP="00EA2C7E">
            <w:pPr>
              <w:spacing w:before="60" w:after="60"/>
              <w:rPr>
                <w:b/>
                <w:rFonts w:cs="Arial"/>
              </w:rPr>
            </w:pPr>
            <w:bookmarkStart w:id="1" w:name="_Hlk9499819"/>
            <w:r>
              <w:rPr>
                <w:b/>
              </w:rPr>
              <w:t xml:space="preserve">Describe the project’s IPR</w:t>
            </w:r>
            <w:r>
              <w:rPr>
                <w:b/>
              </w:rPr>
              <w:t xml:space="preserve"> </w:t>
            </w:r>
          </w:p>
        </w:tc>
      </w:tr>
      <w:tr w:rsidR="00055180" w:rsidRPr="00A73782" w14:paraId="191E5AA4" w14:textId="77777777" w:rsidTr="0094662C">
        <w:trPr>
          <w:trHeight w:val="612"/>
        </w:trPr>
        <w:tc>
          <w:tcPr>
            <w:tcW w:w="9648" w:type="dxa"/>
          </w:tcPr>
          <w:p w14:paraId="076DC4AA" w14:textId="18CBC297" w:rsidR="00055180" w:rsidRPr="00A73782" w:rsidRDefault="002A3FA2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You must first register your idea with TTO by submitting a </w:t>
            </w:r>
            <w:hyperlink r:id="rId8" w:history="1">
              <w:r>
                <w:rPr>
                  <w:rStyle w:val="Hyperkobling"/>
                </w:rPr>
                <w:t xml:space="preserve">DOFI.</w:t>
              </w:r>
            </w:hyperlink>
            <w:r>
              <w:rPr>
                <w:sz w:val="16"/>
                <w:szCs w:val="16"/>
              </w:rPr>
              <w:t xml:space="preserve"> Once this is done, TTO will get back to you with an assessment of the project’s IPR.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Add this description below.</w:t>
            </w:r>
          </w:p>
        </w:tc>
      </w:tr>
      <w:tr w:rsidR="00055180" w:rsidRPr="00A73782" w14:paraId="7976CC35" w14:textId="77777777" w:rsidTr="00EA2C7E">
        <w:tc>
          <w:tcPr>
            <w:tcW w:w="9648" w:type="dxa"/>
          </w:tcPr>
          <w:p w14:paraId="3C8817D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C07CA9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1F46F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bookmarkEnd w:id="1"/>
    </w:tbl>
    <w:p w14:paraId="53D539A9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6AAA60BB" w14:textId="77777777" w:rsidTr="00EA2C7E">
        <w:tc>
          <w:tcPr>
            <w:tcW w:w="9648" w:type="dxa"/>
            <w:shd w:val="pct10" w:color="auto" w:fill="auto"/>
          </w:tcPr>
          <w:p w14:paraId="3611F9D6" w14:textId="3FC5F6BB" w:rsidR="00055180" w:rsidRPr="00A73782" w:rsidRDefault="0094662C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Main objective</w:t>
            </w:r>
          </w:p>
        </w:tc>
      </w:tr>
      <w:tr w:rsidR="00055180" w:rsidRPr="00A73782" w14:paraId="24AACA15" w14:textId="77777777" w:rsidTr="00172E7C">
        <w:trPr>
          <w:trHeight w:val="402"/>
        </w:trPr>
        <w:tc>
          <w:tcPr>
            <w:tcW w:w="9648" w:type="dxa"/>
          </w:tcPr>
          <w:p w14:paraId="563A7166" w14:textId="752EB474" w:rsidR="00456836" w:rsidRPr="00A73782" w:rsidRDefault="00456836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Formulate a specific and verifiable main objective, describing what the project plans to achieve during the project period.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Which questions will be answered?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is the plan going forward if results are positive?</w:t>
            </w:r>
          </w:p>
          <w:p w14:paraId="245D26EB" w14:textId="0EFB08A5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143605BB" w14:textId="77777777" w:rsidTr="00EA2C7E">
        <w:tc>
          <w:tcPr>
            <w:tcW w:w="9648" w:type="dxa"/>
          </w:tcPr>
          <w:p w14:paraId="471750C2" w14:textId="20B86D6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E499E85" w14:textId="77777777" w:rsidR="00172E7C" w:rsidRPr="00A73782" w:rsidRDefault="00172E7C" w:rsidP="00EA2C7E">
            <w:pPr>
              <w:spacing w:before="60" w:after="60"/>
              <w:rPr>
                <w:rFonts w:cs="Arial"/>
              </w:rPr>
            </w:pPr>
          </w:p>
          <w:p w14:paraId="6482071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B576E7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013E8D6" w14:textId="77777777" w:rsidTr="00EA2C7E">
        <w:tc>
          <w:tcPr>
            <w:tcW w:w="9648" w:type="dxa"/>
            <w:shd w:val="pct10" w:color="auto" w:fill="auto"/>
          </w:tcPr>
          <w:p w14:paraId="77868E74" w14:textId="1493DF04" w:rsidR="00055180" w:rsidRPr="00A73782" w:rsidRDefault="00172E7C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Innovation/idea</w:t>
            </w:r>
          </w:p>
        </w:tc>
      </w:tr>
      <w:tr w:rsidR="00055180" w:rsidRPr="00A73782" w14:paraId="7A93E299" w14:textId="77777777" w:rsidTr="00EA2C7E">
        <w:tc>
          <w:tcPr>
            <w:tcW w:w="9648" w:type="dxa"/>
          </w:tcPr>
          <w:p w14:paraId="16D8146A" w14:textId="7369F943" w:rsidR="00055180" w:rsidRPr="00A73782" w:rsidRDefault="00172E7C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your idea – what is unique about it, are similar products or services already available?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has already been done (technological, commercial, marketing)?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Which problem(s) does your innovation solve?</w:t>
            </w:r>
          </w:p>
        </w:tc>
      </w:tr>
      <w:tr w:rsidR="00055180" w:rsidRPr="00A73782" w14:paraId="7550C0E5" w14:textId="77777777" w:rsidTr="00EA2C7E">
        <w:tc>
          <w:tcPr>
            <w:tcW w:w="9648" w:type="dxa"/>
          </w:tcPr>
          <w:p w14:paraId="1669090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568B31B8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34FF4F30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418DBB2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</w:tc>
      </w:tr>
      <w:tr w:rsidR="00055180" w:rsidRPr="00A73782" w14:paraId="7899428B" w14:textId="77777777" w:rsidTr="00EA2C7E">
        <w:tc>
          <w:tcPr>
            <w:tcW w:w="9648" w:type="dxa"/>
            <w:shd w:val="pct10" w:color="auto" w:fill="auto"/>
          </w:tcPr>
          <w:p w14:paraId="3604FE37" w14:textId="34656B98" w:rsidR="00055180" w:rsidRPr="00A73782" w:rsidRDefault="004653CF" w:rsidP="00EA2C7E">
            <w:pPr>
              <w:rPr>
                <w:b/>
                <w:rFonts w:cs="Arial"/>
              </w:rPr>
            </w:pPr>
            <w:r>
              <w:rPr>
                <w:b/>
              </w:rPr>
              <w:t xml:space="preserve">Potential market and customers</w:t>
            </w:r>
          </w:p>
        </w:tc>
      </w:tr>
      <w:tr w:rsidR="00055180" w:rsidRPr="00A73782" w14:paraId="0E12B0B5" w14:textId="77777777" w:rsidTr="00EA2C7E">
        <w:tc>
          <w:tcPr>
            <w:tcW w:w="9648" w:type="dxa"/>
          </w:tcPr>
          <w:p w14:paraId="2A9AC20A" w14:textId="05B919B7" w:rsidR="00055180" w:rsidRPr="00A73782" w:rsidRDefault="00A50058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Who is the customer and end user, what are their needs and who is the paying primary customer?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Indicate commercial potential, market size, pricing.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kind of feedback are stakeholders in the market giving?</w:t>
            </w:r>
          </w:p>
        </w:tc>
      </w:tr>
      <w:tr w:rsidR="00055180" w:rsidRPr="00A73782" w14:paraId="30E52824" w14:textId="77777777" w:rsidTr="00EA2C7E">
        <w:trPr>
          <w:trHeight w:val="551"/>
        </w:trPr>
        <w:tc>
          <w:tcPr>
            <w:tcW w:w="9648" w:type="dxa"/>
          </w:tcPr>
          <w:p w14:paraId="7E11D6A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0D63FE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02B86F4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0F09079A" w14:textId="77777777" w:rsidTr="00EA2C7E">
        <w:trPr>
          <w:trHeight w:val="371"/>
        </w:trPr>
        <w:tc>
          <w:tcPr>
            <w:tcW w:w="9648" w:type="dxa"/>
            <w:shd w:val="pct10" w:color="auto" w:fill="auto"/>
          </w:tcPr>
          <w:p w14:paraId="6241BD53" w14:textId="251EC3E7" w:rsidR="00055180" w:rsidRPr="00A73782" w:rsidRDefault="006B6092" w:rsidP="00EA2C7E">
            <w:pPr>
              <w:rPr>
                <w:b/>
                <w:rFonts w:cs="Arial"/>
              </w:rPr>
            </w:pPr>
            <w:r>
              <w:rPr>
                <w:b/>
              </w:rPr>
              <w:t xml:space="preserve">Competition</w:t>
            </w:r>
          </w:p>
        </w:tc>
      </w:tr>
      <w:tr w:rsidR="00055180" w:rsidRPr="00A73782" w14:paraId="76669C3C" w14:textId="77777777" w:rsidTr="00EA2C7E">
        <w:tc>
          <w:tcPr>
            <w:tcW w:w="9648" w:type="dxa"/>
          </w:tcPr>
          <w:p w14:paraId="68754861" w14:textId="4025FE87" w:rsidR="00055180" w:rsidRPr="00A73782" w:rsidRDefault="006B6092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comparable/competing solutions available on the market today.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are the pros and cons of your concept compared to existing solutions?</w:t>
            </w:r>
          </w:p>
        </w:tc>
      </w:tr>
      <w:tr w:rsidR="00055180" w:rsidRPr="00A73782" w14:paraId="34A7F76B" w14:textId="77777777" w:rsidTr="00EA2C7E">
        <w:tc>
          <w:tcPr>
            <w:tcW w:w="9648" w:type="dxa"/>
          </w:tcPr>
          <w:p w14:paraId="5984925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DEE3C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798314B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E6B97F0" w14:textId="77777777" w:rsidTr="00EA2C7E">
        <w:tc>
          <w:tcPr>
            <w:tcW w:w="9648" w:type="dxa"/>
            <w:shd w:val="pct10" w:color="auto" w:fill="auto"/>
          </w:tcPr>
          <w:p w14:paraId="2ACB904D" w14:textId="27ADC642" w:rsidR="00055180" w:rsidRPr="00A73782" w:rsidRDefault="00B707EB" w:rsidP="00EA2C7E">
            <w:pPr>
              <w:rPr>
                <w:b/>
                <w:rFonts w:cs="Arial"/>
              </w:rPr>
            </w:pPr>
            <w:r>
              <w:rPr>
                <w:b/>
              </w:rPr>
              <w:t xml:space="preserve">Preliminary business model</w:t>
            </w:r>
          </w:p>
        </w:tc>
      </w:tr>
      <w:tr w:rsidR="00055180" w:rsidRPr="00A73782" w14:paraId="76036BDB" w14:textId="77777777" w:rsidTr="00EA2C7E">
        <w:tc>
          <w:tcPr>
            <w:tcW w:w="9648" w:type="dxa"/>
          </w:tcPr>
          <w:p w14:paraId="60B0B458" w14:textId="19BB2AFC" w:rsidR="00055180" w:rsidRPr="00A73782" w:rsidRDefault="00B707EB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your preliminary business model/commercialization strategy.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Is your goal spin-offs, licensing agreements? Where do you see yourself in the value chain?</w:t>
            </w:r>
          </w:p>
        </w:tc>
      </w:tr>
      <w:tr w:rsidR="00055180" w:rsidRPr="00A73782" w14:paraId="375C3DF9" w14:textId="77777777" w:rsidTr="00EA2C7E">
        <w:tc>
          <w:tcPr>
            <w:tcW w:w="9648" w:type="dxa"/>
          </w:tcPr>
          <w:p w14:paraId="7C4DB33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BE1D63E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E4F373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7F1CBDA5" w14:textId="77777777" w:rsidTr="00EA2C7E">
        <w:tc>
          <w:tcPr>
            <w:tcW w:w="9648" w:type="dxa"/>
            <w:shd w:val="clear" w:color="auto" w:fill="DBDBDB" w:themeFill="accent3" w:themeFillTint="66"/>
          </w:tcPr>
          <w:p w14:paraId="68C23FF6" w14:textId="4F86B708" w:rsidR="00055180" w:rsidRPr="00A73782" w:rsidRDefault="00C032E1" w:rsidP="00EA2C7E">
            <w:pPr>
              <w:rPr>
                <w:rFonts w:cs="Arial"/>
              </w:rPr>
            </w:pPr>
            <w:r>
              <w:rPr>
                <w:b/>
              </w:rPr>
              <w:t xml:space="preserve">Contribution to achievement of UN sustaiable development goals</w:t>
            </w:r>
          </w:p>
        </w:tc>
      </w:tr>
      <w:tr w:rsidR="00055180" w:rsidRPr="00A73782" w14:paraId="17C767D9" w14:textId="77777777" w:rsidTr="00EA2C7E">
        <w:tc>
          <w:tcPr>
            <w:tcW w:w="9648" w:type="dxa"/>
          </w:tcPr>
          <w:p w14:paraId="0CA457C2" w14:textId="101057F9" w:rsidR="00055180" w:rsidRPr="00A73782" w:rsidRDefault="00FF130E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Describe the advantages of your concept over existing solutions in terms of achieving one or more of UN’s sustainable development goals.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is the impact of your concept on market stakeholders (excluding customers)? How is the value chain affected in terms of contributing to relevant sustainable development goals?</w:t>
            </w:r>
          </w:p>
        </w:tc>
      </w:tr>
      <w:tr w:rsidR="00055180" w:rsidRPr="00A73782" w14:paraId="2ABBF24A" w14:textId="77777777" w:rsidTr="00EA2C7E">
        <w:tc>
          <w:tcPr>
            <w:tcW w:w="9648" w:type="dxa"/>
          </w:tcPr>
          <w:p w14:paraId="57E7B66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F4DDE6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9599306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C6A07DA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BD89258" w14:textId="77777777" w:rsidTr="00EA2C7E">
        <w:tc>
          <w:tcPr>
            <w:tcW w:w="9648" w:type="dxa"/>
            <w:shd w:val="pct10" w:color="auto" w:fill="auto"/>
          </w:tcPr>
          <w:p w14:paraId="074ACE4A" w14:textId="0E19CCEE" w:rsidR="00055180" w:rsidRPr="00A73782" w:rsidRDefault="00973BE1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Activities and milestones</w:t>
            </w:r>
          </w:p>
        </w:tc>
      </w:tr>
      <w:tr w:rsidR="00055180" w:rsidRPr="00A73782" w14:paraId="4483078E" w14:textId="77777777" w:rsidTr="00EA2C7E">
        <w:tc>
          <w:tcPr>
            <w:tcW w:w="9648" w:type="dxa"/>
          </w:tcPr>
          <w:p w14:paraId="1E733348" w14:textId="0F1D10F9" w:rsidR="00055180" w:rsidRPr="00A73782" w:rsidRDefault="00B90F8F" w:rsidP="00EA2C7E">
            <w:pPr>
              <w:pStyle w:val="Default"/>
              <w:rPr>
                <w:sz w:val="16"/>
                <w:szCs w:val="16"/>
                <w:rFonts w:asciiTheme="minorHAnsi" w:hAnsiTheme="minorHAnsi"/>
              </w:rPr>
            </w:pPr>
            <w:r>
              <w:rPr>
                <w:sz w:val="16"/>
                <w:szCs w:val="16"/>
                <w:rFonts w:asciiTheme="minorHAnsi" w:hAnsiTheme="minorHAnsi"/>
              </w:rPr>
              <w:t xml:space="preserve">Include a brief project plan with a timeline of activities to achieve specific milestones.</w:t>
            </w:r>
          </w:p>
        </w:tc>
      </w:tr>
      <w:tr w:rsidR="00055180" w:rsidRPr="00A73782" w14:paraId="5DE91458" w14:textId="77777777" w:rsidTr="00EA2C7E">
        <w:tc>
          <w:tcPr>
            <w:tcW w:w="9648" w:type="dxa"/>
          </w:tcPr>
          <w:p w14:paraId="71C5A77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6B6EBC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72811AA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BB21D6" w14:textId="77777777" w:rsidTr="00EA2C7E">
        <w:tc>
          <w:tcPr>
            <w:tcW w:w="9648" w:type="dxa"/>
            <w:shd w:val="pct10" w:color="auto" w:fill="auto"/>
          </w:tcPr>
          <w:p w14:paraId="51BE687B" w14:textId="0930AB6F" w:rsidR="00055180" w:rsidRPr="00A73782" w:rsidRDefault="00607858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Cost plan</w:t>
            </w:r>
          </w:p>
        </w:tc>
      </w:tr>
      <w:tr w:rsidR="00055180" w:rsidRPr="00A73782" w14:paraId="076B00D5" w14:textId="77777777" w:rsidTr="00EA2C7E">
        <w:tc>
          <w:tcPr>
            <w:tcW w:w="9648" w:type="dxa"/>
          </w:tcPr>
          <w:p w14:paraId="760DB879" w14:textId="190AEB95" w:rsidR="00055180" w:rsidRPr="00A73782" w:rsidRDefault="00094D72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Specify your cost plan in the table below.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Describe the project’s total costs, including your own contributions and costs covered by other sources of funding.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Specify amounts in NOK 1,000.</w:t>
            </w:r>
          </w:p>
        </w:tc>
      </w:tr>
      <w:tr w:rsidR="00055180" w:rsidRPr="00A73782" w14:paraId="7431DD45" w14:textId="77777777" w:rsidTr="00EA2C7E">
        <w:tc>
          <w:tcPr>
            <w:tcW w:w="96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5007087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9D0F" w14:textId="5B63C4FE" w:rsidR="00055180" w:rsidRPr="00A73782" w:rsidRDefault="00C35DBF" w:rsidP="00EA2C7E">
                  <w:pPr>
                    <w:rPr>
                      <w:i/>
                      <w:rFonts w:cs="Arial"/>
                    </w:rPr>
                  </w:pPr>
                  <w:r>
                    <w:rPr>
                      <w:i/>
                    </w:rPr>
                    <w:t xml:space="preserve">Costs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50C55" w14:textId="17CE2B4B" w:rsidR="00055180" w:rsidRPr="00A73782" w:rsidRDefault="00C35DBF" w:rsidP="00EA2C7E">
                  <w:pPr>
                    <w:rPr>
                      <w:i/>
                      <w:sz w:val="22"/>
                      <w:rFonts w:cs="Arial"/>
                    </w:rPr>
                  </w:pPr>
                  <w:r>
                    <w:rPr>
                      <w:i/>
                    </w:rPr>
                    <w:t xml:space="preserve">Amount (NOK 1,000)</w:t>
                  </w:r>
                </w:p>
              </w:tc>
            </w:tr>
            <w:tr w:rsidR="00055180" w:rsidRPr="00A73782" w14:paraId="2C50FDE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E916" w14:textId="57D744FC" w:rsidR="00055180" w:rsidRPr="00A73782" w:rsidRDefault="00C35DBF" w:rsidP="00EA2C7E">
                  <w:pPr>
                    <w:rPr>
                      <w:rFonts w:cs="Arial"/>
                    </w:rPr>
                  </w:pPr>
                  <w:r>
                    <w:t xml:space="preserve">Payroll and indirect expenses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CB81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11362BE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8C821" w14:textId="78E7C9A1" w:rsidR="00055180" w:rsidRPr="00A73782" w:rsidRDefault="00055180" w:rsidP="00EA2C7E">
                  <w:pPr>
                    <w:rPr>
                      <w:rFonts w:cs="Arial"/>
                    </w:rPr>
                  </w:pPr>
                  <w:r>
                    <w:t xml:space="preserve">Consultancy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6B9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E2A031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825A" w14:textId="5DCAD836" w:rsidR="00055180" w:rsidRPr="00A73782" w:rsidRDefault="00C35DBF" w:rsidP="00EA2C7E">
                  <w:pPr>
                    <w:rPr>
                      <w:rFonts w:cs="Arial"/>
                    </w:rPr>
                  </w:pPr>
                  <w:r>
                    <w:t xml:space="preserve">Equipment and materials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A870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31F5CC55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208F" w14:textId="0572AB74" w:rsidR="00055180" w:rsidRPr="00A73782" w:rsidRDefault="00A6521F" w:rsidP="00EA2C7E">
                  <w:pPr>
                    <w:rPr>
                      <w:rFonts w:cs="Arial"/>
                    </w:rPr>
                  </w:pPr>
                  <w:r>
                    <w:t xml:space="preserve">Laboratory fees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06F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AC31A5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C9EDD" w14:textId="5606F7B6" w:rsidR="00055180" w:rsidRPr="00A73782" w:rsidRDefault="00A6521F" w:rsidP="00EA2C7E">
                  <w:pPr>
                    <w:rPr>
                      <w:rFonts w:cs="Arial"/>
                    </w:rPr>
                  </w:pPr>
                  <w:r>
                    <w:t xml:space="preserve">Other operating expenses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50C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B1474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7375" w14:textId="2062E627" w:rsidR="00055180" w:rsidRPr="00A73782" w:rsidRDefault="00055180" w:rsidP="00EA2C7E">
                  <w:pPr>
                    <w:rPr>
                      <w:rFonts w:cs="Arial"/>
                    </w:rPr>
                  </w:pPr>
                  <w:r>
                    <w:t xml:space="preserve">TOTAL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4E2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p w14:paraId="319471A9" w14:textId="778842C8" w:rsidR="00055180" w:rsidRPr="00A73782" w:rsidRDefault="00A6521F" w:rsidP="00EA2C7E">
            <w:pPr>
              <w:rPr>
                <w:rFonts w:cs="Arial"/>
              </w:rPr>
            </w:pPr>
            <w:r>
              <w:t xml:space="preserve">Briefly describe what each item includes and how it is connected to the project’s milestones:</w:t>
            </w:r>
          </w:p>
          <w:p w14:paraId="26D92A20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846E353" w14:textId="77777777" w:rsidTr="00EA2C7E">
        <w:trPr>
          <w:trHeight w:val="407"/>
        </w:trPr>
        <w:tc>
          <w:tcPr>
            <w:tcW w:w="9648" w:type="dxa"/>
            <w:shd w:val="pct10" w:color="auto" w:fill="auto"/>
          </w:tcPr>
          <w:p w14:paraId="3802A37E" w14:textId="2E0CCE57" w:rsidR="00055180" w:rsidRPr="00A73782" w:rsidRDefault="00055180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</w:rPr>
              <w:t xml:space="preserve">Funding plan</w:t>
            </w:r>
          </w:p>
        </w:tc>
      </w:tr>
      <w:tr w:rsidR="00055180" w:rsidRPr="00A73782" w14:paraId="3AAD9173" w14:textId="77777777" w:rsidTr="00EA2C7E">
        <w:tc>
          <w:tcPr>
            <w:tcW w:w="9648" w:type="dxa"/>
          </w:tcPr>
          <w:p w14:paraId="328BDD17" w14:textId="6DB235E0" w:rsidR="00055180" w:rsidRPr="00A73782" w:rsidRDefault="008A29F5" w:rsidP="00EA2C7E">
            <w:pPr>
              <w:rPr>
                <w:sz w:val="16"/>
                <w:szCs w:val="16"/>
                <w:rFonts w:cs="Arial"/>
              </w:rPr>
            </w:pPr>
            <w:r>
              <w:rPr>
                <w:sz w:val="16"/>
                <w:szCs w:val="16"/>
              </w:rPr>
              <w:t xml:space="preserve">The funding plan must specify how you plan to fund your project.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This includes funding in the form of grants and indirect support, such as your own contributions, access to research infrastructure, etc.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Specify amounts in NOK 1,000.</w:t>
            </w:r>
          </w:p>
        </w:tc>
      </w:tr>
      <w:tr w:rsidR="00055180" w:rsidRPr="00A73782" w14:paraId="79B2E19B" w14:textId="77777777" w:rsidTr="00EA2C7E">
        <w:tc>
          <w:tcPr>
            <w:tcW w:w="9648" w:type="dxa"/>
          </w:tcPr>
          <w:p w14:paraId="2FB1B74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02E82A1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EC99" w14:textId="11F4CE94" w:rsidR="00055180" w:rsidRPr="00A73782" w:rsidRDefault="004E0EA4" w:rsidP="00EA2C7E">
                  <w:pPr>
                    <w:rPr>
                      <w:i/>
                      <w:rFonts w:cs="Arial"/>
                    </w:rPr>
                  </w:pPr>
                  <w:bookmarkStart w:id="2" w:name="_Hlk283712600"/>
                  <w:r>
                    <w:rPr>
                      <w:i/>
                    </w:rPr>
                    <w:t xml:space="preserve">Source of funding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8B70" w14:textId="3D716EFE" w:rsidR="00055180" w:rsidRPr="00A73782" w:rsidRDefault="004E0EA4" w:rsidP="00EA2C7E">
                  <w:pPr>
                    <w:rPr>
                      <w:i/>
                      <w:sz w:val="22"/>
                      <w:rFonts w:cs="Arial"/>
                    </w:rPr>
                  </w:pPr>
                  <w:r>
                    <w:rPr>
                      <w:i/>
                    </w:rPr>
                    <w:t xml:space="preserve">Amount (NOK 1,000)</w:t>
                  </w:r>
                </w:p>
              </w:tc>
            </w:tr>
            <w:tr w:rsidR="00055180" w:rsidRPr="00A73782" w14:paraId="2D28295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BAF9" w14:textId="1E8215E4" w:rsidR="00055180" w:rsidRPr="00A73782" w:rsidRDefault="004E0EA4" w:rsidP="00EA2C7E">
                  <w:pPr>
                    <w:rPr>
                      <w:rFonts w:cs="Arial"/>
                    </w:rPr>
                  </w:pPr>
                  <w:r>
                    <w:t xml:space="preserve">Indirect contributions (own resources, research infrastructure, etc.)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B268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52A0BE5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75F4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  <w:r>
                    <w:t xml:space="preserve">NTNU Discovery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EAC2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77BA97D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BDDD" w14:textId="2CAA0703" w:rsidR="00055180" w:rsidRPr="00A73782" w:rsidRDefault="00B32538" w:rsidP="00EA2C7E">
                  <w:pPr>
                    <w:rPr>
                      <w:rFonts w:cs="Arial"/>
                    </w:rPr>
                  </w:pPr>
                  <w:r>
                    <w:t xml:space="preserve">External public funding</w:t>
                  </w:r>
                  <w:r>
                    <w:t xml:space="preserve"> 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BD7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AAD0B8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1E98A" w14:textId="1EFC8D94" w:rsidR="00055180" w:rsidRPr="00A73782" w:rsidRDefault="00B32538" w:rsidP="00EA2C7E">
                  <w:pPr>
                    <w:rPr>
                      <w:rFonts w:cs="Arial"/>
                    </w:rPr>
                  </w:pPr>
                  <w:r>
                    <w:t xml:space="preserve">Private funding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37C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6D035A1E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41A2" w14:textId="40D5731F" w:rsidR="00055180" w:rsidRPr="00A73782" w:rsidRDefault="00B32538" w:rsidP="00EA2C7E">
                  <w:pPr>
                    <w:rPr>
                      <w:rFonts w:cs="Arial"/>
                    </w:rPr>
                  </w:pPr>
                  <w:r>
                    <w:t xml:space="preserve">Other funding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C1A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43E8B980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5160D" w14:textId="57AE4CEB" w:rsidR="00055180" w:rsidRPr="00A73782" w:rsidRDefault="00055180" w:rsidP="00EA2C7E">
                  <w:pPr>
                    <w:rPr>
                      <w:rFonts w:cs="Arial"/>
                    </w:rPr>
                  </w:pPr>
                  <w:r>
                    <w:t xml:space="preserve">TOTAL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D2F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bookmarkEnd w:id="2"/>
          <w:p w14:paraId="52213BB1" w14:textId="1459077A" w:rsidR="00055180" w:rsidRPr="00A73782" w:rsidRDefault="00B12A8E" w:rsidP="00EA2C7E">
            <w:pPr>
              <w:spacing w:before="60" w:after="60"/>
              <w:rPr>
                <w:rFonts w:cs="Arial"/>
              </w:rPr>
            </w:pPr>
            <w:r>
              <w:t xml:space="preserve">All contributions beyond NTNU Discovery must be specified below:</w:t>
            </w:r>
          </w:p>
          <w:p w14:paraId="4E6C6CE3" w14:textId="77777777" w:rsidR="00B12A8E" w:rsidRPr="00A73782" w:rsidRDefault="00B12A8E" w:rsidP="00EA2C7E">
            <w:pPr>
              <w:spacing w:before="60" w:after="60"/>
              <w:rPr>
                <w:rFonts w:cs="Arial"/>
              </w:rPr>
            </w:pPr>
          </w:p>
          <w:p w14:paraId="3D5BA142" w14:textId="1C6AF602" w:rsidR="00B12A8E" w:rsidRPr="00A73782" w:rsidRDefault="00B12A8E" w:rsidP="00EA2C7E">
            <w:pPr>
              <w:spacing w:before="60" w:after="60"/>
              <w:rPr>
                <w:rFonts w:cs="Arial"/>
              </w:rPr>
            </w:pPr>
            <w:r>
              <w:t xml:space="preserve">Notes:</w:t>
            </w:r>
          </w:p>
          <w:p w14:paraId="5FFBC71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912D79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2E581D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5E85E29B" w14:textId="77777777" w:rsidR="00055180" w:rsidRPr="00A73782" w:rsidRDefault="00055180" w:rsidP="00055180">
      <w:pPr>
        <w:rPr>
          <w:rFonts w:cs="Arial"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FBF323B" w14:textId="77777777" w:rsidTr="00EA2C7E">
        <w:tc>
          <w:tcPr>
            <w:tcW w:w="9648" w:type="dxa"/>
            <w:shd w:val="pct10" w:color="auto" w:fill="auto"/>
          </w:tcPr>
          <w:p w14:paraId="51533258" w14:textId="45EFF898" w:rsidR="00055180" w:rsidRPr="00A73782" w:rsidRDefault="00913982" w:rsidP="00EA2C7E">
            <w:pPr>
              <w:spacing w:before="60" w:after="60"/>
              <w:rPr>
                <w:b/>
                <w:rFonts w:cs="Arial"/>
              </w:rPr>
            </w:pPr>
            <w:r>
              <w:rPr>
                <w:b/>
                <w:sz w:val="22"/>
                <w:szCs w:val="22"/>
              </w:rPr>
              <w:t xml:space="preserve">Signature of NTNU Vice Dean of Innovation/HMN Clinic Director</w:t>
            </w:r>
          </w:p>
        </w:tc>
      </w:tr>
      <w:tr w:rsidR="00055180" w:rsidRPr="00A73782" w14:paraId="6405C2CF" w14:textId="77777777" w:rsidTr="00EA2C7E">
        <w:tc>
          <w:tcPr>
            <w:tcW w:w="9648" w:type="dxa"/>
          </w:tcPr>
          <w:p w14:paraId="64F70096" w14:textId="5B291428" w:rsidR="00055180" w:rsidRPr="00A73782" w:rsidRDefault="00913982" w:rsidP="00EA2C7E">
            <w:pPr>
              <w:rPr>
                <w:sz w:val="22"/>
                <w:szCs w:val="22"/>
                <w:rFonts w:cs="Arial"/>
              </w:rPr>
            </w:pPr>
            <w:r>
              <w:rPr>
                <w:sz w:val="22"/>
                <w:szCs w:val="22"/>
              </w:rPr>
              <w:t xml:space="preserve">The faculty/HMN unit endorses this application to NTNU Discovery and confirms that the applicants are employed by the unit. A project accountant will create an internal department project and follow up on the project and related reporting:</w:t>
            </w:r>
          </w:p>
          <w:p w14:paraId="72DE5DC5" w14:textId="77777777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57C04241" w14:textId="7079F312" w:rsidR="00055180" w:rsidRPr="00A73782" w:rsidRDefault="009E49D8" w:rsidP="00EA2C7E">
            <w:pPr>
              <w:pBdr>
                <w:bottom w:val="single" w:sz="6" w:space="1" w:color="auto"/>
              </w:pBdr>
              <w:rPr>
                <w:sz w:val="22"/>
                <w:szCs w:val="22"/>
                <w:rFonts w:cs="Arial"/>
              </w:rPr>
            </w:pPr>
            <w:r>
              <w:rPr>
                <w:sz w:val="22"/>
                <w:szCs w:val="22"/>
              </w:rPr>
              <w:t xml:space="preserve">Job title:</w:t>
            </w: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Name: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Place/date:</w:t>
            </w:r>
          </w:p>
          <w:p w14:paraId="05BAA2D7" w14:textId="77777777" w:rsidR="00055180" w:rsidRPr="00A73782" w:rsidRDefault="00055180" w:rsidP="00EA2C7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C0F5B96" w14:textId="77777777" w:rsidR="00055180" w:rsidRPr="00A73782" w:rsidRDefault="00055180" w:rsidP="00055180">
      <w:pPr>
        <w:rPr>
          <w:rFonts w:cs="Arial"/>
        </w:rPr>
      </w:pPr>
    </w:p>
    <w:p w14:paraId="043961E9" w14:textId="7E5764FA" w:rsidR="00055180" w:rsidRPr="00A73782" w:rsidRDefault="00055180" w:rsidP="00055180">
      <w:pPr>
        <w:rPr>
          <w:rFonts w:cs="Arial"/>
        </w:rPr>
      </w:pP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</w:p>
    <w:sectPr w:rsidR="00055180" w:rsidRPr="00A73782" w:rsidSect="00EA2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1812" w14:textId="77777777" w:rsidR="00DB1AEF" w:rsidRDefault="00DB1AEF">
      <w:r>
        <w:separator/>
      </w:r>
    </w:p>
  </w:endnote>
  <w:endnote w:type="continuationSeparator" w:id="0">
    <w:p w14:paraId="30403A6C" w14:textId="77777777" w:rsidR="00DB1AEF" w:rsidRDefault="00D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3969" w14:textId="77777777" w:rsidR="00DB1AEF" w:rsidRDefault="00DB1AEF">
      <w:r>
        <w:separator/>
      </w:r>
    </w:p>
  </w:footnote>
  <w:footnote w:type="continuationSeparator" w:id="0">
    <w:p w14:paraId="2ED15B1E" w14:textId="77777777" w:rsidR="00DB1AEF" w:rsidRDefault="00DB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3"/>
  </w:num>
  <w:num w:numId="5">
    <w:abstractNumId w:val="24"/>
  </w:num>
  <w:num w:numId="6">
    <w:abstractNumId w:val="20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8"/>
  </w:num>
  <w:num w:numId="20">
    <w:abstractNumId w:val="13"/>
  </w:num>
  <w:num w:numId="21">
    <w:abstractNumId w:val="4"/>
  </w:num>
  <w:num w:numId="22">
    <w:abstractNumId w:val="17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3BCB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30B2"/>
    <w:rsid w:val="00B75B9B"/>
    <w:rsid w:val="00B80902"/>
    <w:rsid w:val="00B8265E"/>
    <w:rsid w:val="00B857B7"/>
    <w:rsid w:val="00B90F8F"/>
    <w:rsid w:val="00B915D0"/>
    <w:rsid w:val="00B9388B"/>
    <w:rsid w:val="00B93A2A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1AEF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76F0B-175D-D54F-ACC2-A3AC3EF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Microsoft Office User</cp:lastModifiedBy>
  <cp:revision>3</cp:revision>
  <dcterms:created xsi:type="dcterms:W3CDTF">2019-06-27T11:03:00Z</dcterms:created>
  <dcterms:modified xsi:type="dcterms:W3CDTF">2019-06-27T11:05:00Z</dcterms:modified>
  <cp:category/>
</cp:coreProperties>
</file>