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61E9" w14:textId="33F364BE" w:rsidR="00055180" w:rsidRPr="00A73782" w:rsidRDefault="00055180" w:rsidP="00055180">
      <w:pPr>
        <w:rPr>
          <w:rFonts w:cs="Arial"/>
        </w:rPr>
      </w:pPr>
    </w:p>
    <w:p w14:paraId="1B6A6FB1" w14:textId="1B6CAD4F" w:rsidR="00055180" w:rsidRPr="00A73782" w:rsidRDefault="00F97F17" w:rsidP="006F330F">
      <w:pPr>
        <w:pStyle w:val="Overskrift2"/>
        <w:numPr>
          <w:ilvl w:val="0"/>
          <w:numId w:val="0"/>
        </w:numPr>
        <w:ind w:left="576" w:hanging="576"/>
        <w:rPr>
          <w:noProof/>
          <w:rFonts w:asciiTheme="minorHAnsi" w:hAnsiTheme="minorHAnsi"/>
        </w:rPr>
      </w:pPr>
      <w:bookmarkStart w:id="0" w:name="_Toc10026961"/>
      <w:r>
        <w:rPr>
          <w:rFonts w:asciiTheme="minorHAnsi" w:hAnsiTheme="minorHAnsi"/>
        </w:rPr>
        <w:t xml:space="preserve">Application Template NTNU Discovery Pilot Project – Student</w:t>
      </w:r>
      <w:bookmarkEnd w:id="0"/>
    </w:p>
    <w:p w14:paraId="5D4BA068" w14:textId="77777777" w:rsidR="00055180" w:rsidRPr="00A73782" w:rsidRDefault="00055180" w:rsidP="00055180">
      <w:pPr>
        <w:outlineLvl w:val="0"/>
        <w:rPr>
          <w:rFonts w:cs="Arial"/>
          <w:b/>
          <w:noProof/>
          <w:sz w:val="36"/>
          <w:szCs w:val="36"/>
        </w:rPr>
      </w:pPr>
    </w:p>
    <w:p w14:paraId="1E29B567" w14:textId="77777777" w:rsidR="00F97F17" w:rsidRPr="00A73782" w:rsidRDefault="00F97F17" w:rsidP="00F97F17">
      <w:pPr>
        <w:rPr>
          <w:i/>
          <w:rFonts w:cs="Arial"/>
        </w:rPr>
      </w:pPr>
      <w:r>
        <w:rPr>
          <w:i/>
        </w:rPr>
        <w:t xml:space="preserve">Applications for NTNU Discovery pilot projects must be submitted using this form and must not exceed 5 pages, including attachments.</w:t>
      </w:r>
      <w:r>
        <w:rPr>
          <w:i/>
        </w:rPr>
        <w:t xml:space="preserve"> </w:t>
      </w:r>
      <w:r>
        <w:rPr>
          <w:i/>
        </w:rPr>
        <w:t xml:space="preserve">Use font Arial minimum 11.</w:t>
      </w:r>
      <w:r>
        <w:rPr>
          <w:i/>
        </w:rPr>
        <w:t xml:space="preserve"> </w:t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2F6115" w:rsidRPr="00A73782" w14:paraId="6AC1889C" w14:textId="77777777" w:rsidTr="002F6115">
        <w:tc>
          <w:tcPr>
            <w:tcW w:w="9648" w:type="dxa"/>
            <w:shd w:val="pct10" w:color="auto" w:fill="auto"/>
          </w:tcPr>
          <w:p w14:paraId="498C7952" w14:textId="39046717" w:rsidR="002F6115" w:rsidRPr="00A73782" w:rsidRDefault="002F6115" w:rsidP="00F97F17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Project title/Name</w:t>
            </w:r>
          </w:p>
        </w:tc>
      </w:tr>
      <w:tr w:rsidR="002F6115" w:rsidRPr="00A73782" w14:paraId="59352025" w14:textId="77777777" w:rsidTr="002F6115">
        <w:tc>
          <w:tcPr>
            <w:tcW w:w="9648" w:type="dxa"/>
          </w:tcPr>
          <w:p w14:paraId="5B65C735" w14:textId="77777777" w:rsidR="002F6115" w:rsidRPr="00A73782" w:rsidRDefault="002F6115" w:rsidP="00F97F17">
            <w:pPr>
              <w:pStyle w:val="NormalWeb"/>
              <w:rPr>
                <w:sz w:val="16"/>
                <w:szCs w:val="16"/>
                <w:rFonts w:asciiTheme="minorHAnsi" w:hAnsiTheme="minorHAnsi" w:cs="Arial"/>
              </w:rPr>
            </w:pPr>
            <w:r>
              <w:rPr>
                <w:sz w:val="16"/>
                <w:szCs w:val="16"/>
                <w:rFonts w:asciiTheme="minorHAnsi" w:hAnsiTheme="minorHAnsi"/>
              </w:rPr>
              <w:t xml:space="preserve">Write a brief and descriptive title for the project (5–6 words)</w:t>
            </w:r>
          </w:p>
          <w:p w14:paraId="1D72269F" w14:textId="77777777" w:rsidR="002F6115" w:rsidRPr="00A73782" w:rsidRDefault="002F6115" w:rsidP="00F97F17">
            <w:pPr>
              <w:pStyle w:val="NormalWeb"/>
              <w:rPr>
                <w:rFonts w:asciiTheme="minorHAnsi" w:hAnsiTheme="minorHAnsi" w:cs="Arial"/>
                <w:sz w:val="16"/>
                <w:szCs w:val="16"/>
                <w:lang w:val="nb-NO"/>
              </w:rPr>
            </w:pPr>
          </w:p>
        </w:tc>
      </w:tr>
    </w:tbl>
    <w:p w14:paraId="661F1C95" w14:textId="77777777" w:rsidR="00055180" w:rsidRPr="00A73782" w:rsidRDefault="00055180" w:rsidP="00055180">
      <w:pPr>
        <w:rPr>
          <w:vanish/>
        </w:rPr>
      </w:pPr>
    </w:p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F97F17" w:rsidRPr="00A73782" w14:paraId="3B587E67" w14:textId="77777777" w:rsidTr="00EA2C7E">
        <w:tc>
          <w:tcPr>
            <w:tcW w:w="9648" w:type="dxa"/>
            <w:shd w:val="pct10" w:color="auto" w:fill="auto"/>
          </w:tcPr>
          <w:p w14:paraId="5298649B" w14:textId="28CEC2C8" w:rsidR="00F97F17" w:rsidRPr="00A73782" w:rsidRDefault="00F97F17" w:rsidP="00F97F17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Summary (max. 200 words)</w:t>
            </w:r>
          </w:p>
        </w:tc>
      </w:tr>
      <w:tr w:rsidR="00F97F17" w:rsidRPr="00A73782" w14:paraId="152D3A3D" w14:textId="77777777" w:rsidTr="00EA2C7E">
        <w:tc>
          <w:tcPr>
            <w:tcW w:w="9648" w:type="dxa"/>
          </w:tcPr>
          <w:p w14:paraId="4CF60511" w14:textId="73074397" w:rsidR="00F97F17" w:rsidRPr="00A73782" w:rsidRDefault="00F97F17" w:rsidP="00F97F17">
            <w:pPr>
              <w:rPr>
                <w:b/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Write a brief summary of the project, emphasizing the objective, the most significant challenges, the potential of implementing project results and the grant amount you are applying for.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Specify your faculty/department and association with an academic environment.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 not exceed 200 words.</w:t>
            </w:r>
          </w:p>
        </w:tc>
      </w:tr>
      <w:tr w:rsidR="00055180" w:rsidRPr="00A73782" w14:paraId="0C749AF8" w14:textId="77777777" w:rsidTr="00EA2C7E">
        <w:tc>
          <w:tcPr>
            <w:tcW w:w="9648" w:type="dxa"/>
          </w:tcPr>
          <w:p w14:paraId="03200091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7DC27C4F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2927E767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7AE518D4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1F688FB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29F1EAB7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2D4A0A29" w14:textId="30167AD8" w:rsidR="00055180" w:rsidRPr="00A73782" w:rsidRDefault="00055180" w:rsidP="00EA2C7E">
            <w:pPr>
              <w:rPr>
                <w:rFonts w:cs="Arial"/>
              </w:rPr>
            </w:pPr>
          </w:p>
        </w:tc>
      </w:tr>
    </w:tbl>
    <w:p w14:paraId="7069C7ED" w14:textId="77777777" w:rsidR="00055180" w:rsidRPr="00A73782" w:rsidRDefault="00055180" w:rsidP="00055180">
      <w:pPr>
        <w:rPr>
          <w:rFonts w:cs="Arial"/>
          <w:b/>
        </w:rPr>
      </w:pPr>
    </w:p>
    <w:p w14:paraId="4F5664C5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F97F17" w:rsidRPr="00A73782" w14:paraId="6E6750FE" w14:textId="77777777" w:rsidTr="00F22ACD">
        <w:tc>
          <w:tcPr>
            <w:tcW w:w="9648" w:type="dxa"/>
            <w:gridSpan w:val="2"/>
            <w:shd w:val="clear" w:color="auto" w:fill="F3F3F3"/>
          </w:tcPr>
          <w:p w14:paraId="4B8953F9" w14:textId="45B65B29" w:rsidR="00F97F17" w:rsidRPr="00A73782" w:rsidRDefault="00343604" w:rsidP="00F22ACD">
            <w:pPr>
              <w:rPr>
                <w:rFonts w:cs="Arial"/>
              </w:rPr>
            </w:pPr>
            <w:bookmarkStart w:id="1" w:name="_Toc9590211"/>
            <w:bookmarkStart w:id="2" w:name="_Toc9590453"/>
            <w:bookmarkStart w:id="3" w:name="_Toc9934822"/>
            <w:bookmarkStart w:id="4" w:name="_Toc10011526"/>
            <w:r>
              <w:rPr>
                <w:b/>
                <w:shd w:val="clear" w:color="auto" w:fill="FFFFFF"/>
              </w:rPr>
              <w:t xml:space="preserve">Project owner (employee at department/clinic and person with administrative responsibility)</w:t>
            </w:r>
          </w:p>
        </w:tc>
      </w:tr>
      <w:tr w:rsidR="00F97F17" w:rsidRPr="00A73782" w14:paraId="3A2DB104" w14:textId="77777777" w:rsidTr="00F22ACD">
        <w:tc>
          <w:tcPr>
            <w:tcW w:w="2124" w:type="dxa"/>
            <w:shd w:val="clear" w:color="auto" w:fill="F3F3F3"/>
          </w:tcPr>
          <w:p w14:paraId="0C9B22CD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Name</w:t>
            </w:r>
          </w:p>
        </w:tc>
        <w:tc>
          <w:tcPr>
            <w:tcW w:w="7524" w:type="dxa"/>
          </w:tcPr>
          <w:p w14:paraId="3692D622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536266C9" w14:textId="77777777" w:rsidTr="00F22ACD">
        <w:tc>
          <w:tcPr>
            <w:tcW w:w="2124" w:type="dxa"/>
            <w:shd w:val="clear" w:color="auto" w:fill="F3F3F3"/>
          </w:tcPr>
          <w:p w14:paraId="05ECB80E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Title/position</w:t>
            </w:r>
          </w:p>
        </w:tc>
        <w:tc>
          <w:tcPr>
            <w:tcW w:w="7524" w:type="dxa"/>
          </w:tcPr>
          <w:p w14:paraId="655D9D24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58CA4EBB" w14:textId="77777777" w:rsidTr="00F22ACD">
        <w:tc>
          <w:tcPr>
            <w:tcW w:w="2124" w:type="dxa"/>
            <w:shd w:val="clear" w:color="auto" w:fill="F3F3F3"/>
          </w:tcPr>
          <w:p w14:paraId="010E1EC4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Department/clinic</w:t>
            </w:r>
          </w:p>
        </w:tc>
        <w:tc>
          <w:tcPr>
            <w:tcW w:w="7524" w:type="dxa"/>
          </w:tcPr>
          <w:p w14:paraId="15BEEE57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00912BFD" w14:textId="77777777" w:rsidTr="00F22ACD">
        <w:tc>
          <w:tcPr>
            <w:tcW w:w="2124" w:type="dxa"/>
            <w:shd w:val="clear" w:color="auto" w:fill="F3F3F3"/>
          </w:tcPr>
          <w:p w14:paraId="643B3A14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Telephone</w:t>
            </w:r>
          </w:p>
        </w:tc>
        <w:tc>
          <w:tcPr>
            <w:tcW w:w="7524" w:type="dxa"/>
          </w:tcPr>
          <w:p w14:paraId="4F300734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3C86A394" w14:textId="77777777" w:rsidTr="00F22ACD">
        <w:tc>
          <w:tcPr>
            <w:tcW w:w="2124" w:type="dxa"/>
            <w:shd w:val="clear" w:color="auto" w:fill="F3F3F3"/>
          </w:tcPr>
          <w:p w14:paraId="5C513112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E-mail</w:t>
            </w:r>
          </w:p>
        </w:tc>
        <w:tc>
          <w:tcPr>
            <w:tcW w:w="7524" w:type="dxa"/>
          </w:tcPr>
          <w:p w14:paraId="31D4672B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</w:tbl>
    <w:p w14:paraId="143E3F22" w14:textId="77777777" w:rsidR="00F97F17" w:rsidRPr="00A73782" w:rsidRDefault="00F97F17" w:rsidP="00F97F17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F97F17" w:rsidRPr="00A73782" w14:paraId="6F7E08CE" w14:textId="77777777" w:rsidTr="00F22ACD">
        <w:tc>
          <w:tcPr>
            <w:tcW w:w="9648" w:type="dxa"/>
            <w:gridSpan w:val="2"/>
            <w:shd w:val="clear" w:color="auto" w:fill="F3F3F3"/>
          </w:tcPr>
          <w:p w14:paraId="3308B114" w14:textId="77777777" w:rsidR="00F97F17" w:rsidRPr="00A73782" w:rsidRDefault="00F97F17" w:rsidP="00F22ACD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Project manager (person responsible for implementation and reporting)</w:t>
            </w:r>
          </w:p>
        </w:tc>
      </w:tr>
      <w:tr w:rsidR="00F97F17" w:rsidRPr="00A73782" w14:paraId="341E72B8" w14:textId="77777777" w:rsidTr="00F22ACD">
        <w:tc>
          <w:tcPr>
            <w:tcW w:w="2124" w:type="dxa"/>
            <w:shd w:val="clear" w:color="auto" w:fill="F3F3F3"/>
          </w:tcPr>
          <w:p w14:paraId="5124BE0C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Name</w:t>
            </w:r>
          </w:p>
        </w:tc>
        <w:tc>
          <w:tcPr>
            <w:tcW w:w="7524" w:type="dxa"/>
          </w:tcPr>
          <w:p w14:paraId="099BABE7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68110BDB" w14:textId="77777777" w:rsidTr="00F22ACD">
        <w:tc>
          <w:tcPr>
            <w:tcW w:w="2124" w:type="dxa"/>
            <w:shd w:val="clear" w:color="auto" w:fill="F3F3F3"/>
          </w:tcPr>
          <w:p w14:paraId="0F23C05C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Title/position</w:t>
            </w:r>
          </w:p>
        </w:tc>
        <w:tc>
          <w:tcPr>
            <w:tcW w:w="7524" w:type="dxa"/>
          </w:tcPr>
          <w:p w14:paraId="69972FC8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461A56F9" w14:textId="77777777" w:rsidTr="00F22ACD">
        <w:tc>
          <w:tcPr>
            <w:tcW w:w="2124" w:type="dxa"/>
            <w:shd w:val="clear" w:color="auto" w:fill="F3F3F3"/>
          </w:tcPr>
          <w:p w14:paraId="7100C897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Department/clinic</w:t>
            </w:r>
          </w:p>
        </w:tc>
        <w:tc>
          <w:tcPr>
            <w:tcW w:w="7524" w:type="dxa"/>
          </w:tcPr>
          <w:p w14:paraId="461C489C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2BB84102" w14:textId="77777777" w:rsidTr="00F22ACD">
        <w:tc>
          <w:tcPr>
            <w:tcW w:w="2124" w:type="dxa"/>
            <w:shd w:val="clear" w:color="auto" w:fill="F3F3F3"/>
          </w:tcPr>
          <w:p w14:paraId="7B87612D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Telephone</w:t>
            </w:r>
          </w:p>
        </w:tc>
        <w:tc>
          <w:tcPr>
            <w:tcW w:w="7524" w:type="dxa"/>
          </w:tcPr>
          <w:p w14:paraId="13A7E992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7F50CF74" w14:textId="77777777" w:rsidTr="00F22ACD">
        <w:tc>
          <w:tcPr>
            <w:tcW w:w="2124" w:type="dxa"/>
            <w:shd w:val="clear" w:color="auto" w:fill="F3F3F3"/>
          </w:tcPr>
          <w:p w14:paraId="56A2C1B1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E-mail</w:t>
            </w:r>
          </w:p>
        </w:tc>
        <w:tc>
          <w:tcPr>
            <w:tcW w:w="7524" w:type="dxa"/>
          </w:tcPr>
          <w:p w14:paraId="3CED8695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</w:tbl>
    <w:p w14:paraId="5A33805D" w14:textId="77777777" w:rsidR="00F97F17" w:rsidRPr="00A73782" w:rsidRDefault="00F97F17" w:rsidP="00F97F17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F97F17" w:rsidRPr="00A73782" w14:paraId="453DD574" w14:textId="77777777" w:rsidTr="00F22ACD">
        <w:tc>
          <w:tcPr>
            <w:tcW w:w="9648" w:type="dxa"/>
            <w:gridSpan w:val="3"/>
            <w:shd w:val="clear" w:color="auto" w:fill="F3F3F3"/>
          </w:tcPr>
          <w:p w14:paraId="04D046EE" w14:textId="77777777" w:rsidR="00F97F17" w:rsidRPr="00A73782" w:rsidRDefault="00F97F17" w:rsidP="00F22ACD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Other active project participants (researchers, students, external parties)</w:t>
            </w:r>
          </w:p>
        </w:tc>
      </w:tr>
      <w:tr w:rsidR="00F97F17" w:rsidRPr="00A73782" w14:paraId="44A0357F" w14:textId="77777777" w:rsidTr="00F22ACD">
        <w:tc>
          <w:tcPr>
            <w:tcW w:w="3709" w:type="dxa"/>
            <w:shd w:val="clear" w:color="auto" w:fill="F3F3F3"/>
          </w:tcPr>
          <w:p w14:paraId="7032976F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Name:</w:t>
            </w:r>
          </w:p>
        </w:tc>
        <w:tc>
          <w:tcPr>
            <w:tcW w:w="2959" w:type="dxa"/>
            <w:shd w:val="clear" w:color="auto" w:fill="F3F3F3"/>
          </w:tcPr>
          <w:p w14:paraId="5FE8646D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Affiliation/department/clinic</w:t>
            </w:r>
          </w:p>
        </w:tc>
        <w:tc>
          <w:tcPr>
            <w:tcW w:w="2980" w:type="dxa"/>
            <w:shd w:val="clear" w:color="auto" w:fill="F3F3F3"/>
          </w:tcPr>
          <w:p w14:paraId="71618109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>
              <w:t xml:space="preserve">Role</w:t>
            </w:r>
          </w:p>
        </w:tc>
      </w:tr>
      <w:tr w:rsidR="00F97F17" w:rsidRPr="00A73782" w14:paraId="31192718" w14:textId="77777777" w:rsidTr="00F22ACD">
        <w:tc>
          <w:tcPr>
            <w:tcW w:w="3709" w:type="dxa"/>
          </w:tcPr>
          <w:p w14:paraId="51313376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790060A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1B44951D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353BCCFF" w14:textId="77777777" w:rsidTr="00F22ACD">
        <w:tc>
          <w:tcPr>
            <w:tcW w:w="3709" w:type="dxa"/>
          </w:tcPr>
          <w:p w14:paraId="2CFD87FB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15566DDF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FC1B4A4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0B3AB149" w14:textId="77777777" w:rsidTr="00F22ACD">
        <w:tc>
          <w:tcPr>
            <w:tcW w:w="3709" w:type="dxa"/>
          </w:tcPr>
          <w:p w14:paraId="52342F2C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37029156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788E6EB9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bookmarkEnd w:id="1"/>
      <w:bookmarkEnd w:id="2"/>
      <w:bookmarkEnd w:id="3"/>
      <w:bookmarkEnd w:id="4"/>
    </w:tbl>
    <w:p w14:paraId="766D944B" w14:textId="7777777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58F159D6" w14:textId="77777777" w:rsidTr="00EA2C7E">
        <w:tc>
          <w:tcPr>
            <w:tcW w:w="9648" w:type="dxa"/>
            <w:shd w:val="pct10" w:color="auto" w:fill="auto"/>
          </w:tcPr>
          <w:p w14:paraId="64DEF888" w14:textId="306DA27D" w:rsidR="00055180" w:rsidRPr="00A73782" w:rsidRDefault="00E6471D" w:rsidP="00EA2C7E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Describe the project’s IPR</w:t>
            </w:r>
            <w:r>
              <w:rPr>
                <w:b/>
              </w:rPr>
              <w:t xml:space="preserve"> </w:t>
            </w:r>
          </w:p>
        </w:tc>
      </w:tr>
      <w:tr w:rsidR="00055180" w:rsidRPr="00A73782" w14:paraId="14F9D2B8" w14:textId="77777777" w:rsidTr="00E6471D">
        <w:trPr>
          <w:trHeight w:val="539"/>
        </w:trPr>
        <w:tc>
          <w:tcPr>
            <w:tcW w:w="9648" w:type="dxa"/>
          </w:tcPr>
          <w:p w14:paraId="3E105E2E" w14:textId="1F4546C8" w:rsidR="00055180" w:rsidRPr="00A73782" w:rsidRDefault="00E6471D" w:rsidP="00EA2C7E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 xml:space="preserve">Briefly describe the project’s IPR.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If NTNU has any IPR in this project, you must contact TTO for a clarification of NTNU’s IPR in connection with this project.</w:t>
            </w:r>
          </w:p>
        </w:tc>
      </w:tr>
      <w:tr w:rsidR="00055180" w:rsidRPr="00A73782" w14:paraId="31E466FE" w14:textId="77777777" w:rsidTr="00EA2C7E">
        <w:tc>
          <w:tcPr>
            <w:tcW w:w="9648" w:type="dxa"/>
          </w:tcPr>
          <w:p w14:paraId="4F15A5AC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0C81A69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64E14A18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B461BB" w:rsidRPr="00A73782" w14:paraId="4E77C5E6" w14:textId="77777777" w:rsidTr="00B461BB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0497CBF2" w14:textId="50CF5E44" w:rsidR="00B461BB" w:rsidRPr="00A73782" w:rsidRDefault="0023495E" w:rsidP="00F22ACD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SPARK*/TrønderEnergi-bidraget</w:t>
            </w:r>
          </w:p>
        </w:tc>
      </w:tr>
      <w:tr w:rsidR="00B461BB" w:rsidRPr="00A73782" w14:paraId="070634C3" w14:textId="77777777" w:rsidTr="00B461BB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3EFF13A" w14:textId="20E5863E" w:rsidR="00B461BB" w:rsidRPr="00A73782" w:rsidRDefault="0023495E" w:rsidP="00B461BB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Briefly describe any funding from TEB and the status of this funding. Any mentors from SPARK* must be specified in the table “Other project participants”.</w:t>
            </w:r>
          </w:p>
        </w:tc>
      </w:tr>
      <w:tr w:rsidR="00B461BB" w:rsidRPr="00A73782" w14:paraId="117077FD" w14:textId="77777777" w:rsidTr="00B461BB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422C587" w14:textId="77777777" w:rsidR="00B461BB" w:rsidRPr="00A73782" w:rsidRDefault="00B461BB" w:rsidP="00F22ACD">
            <w:pPr>
              <w:spacing w:before="60" w:after="60"/>
              <w:rPr>
                <w:rFonts w:cs="Arial"/>
              </w:rPr>
            </w:pPr>
          </w:p>
          <w:p w14:paraId="150097B9" w14:textId="77777777" w:rsidR="00B461BB" w:rsidRPr="00A73782" w:rsidRDefault="00B461BB" w:rsidP="00F22ACD">
            <w:pPr>
              <w:spacing w:before="60" w:after="60"/>
              <w:rPr>
                <w:rFonts w:cs="Arial"/>
              </w:rPr>
            </w:pPr>
          </w:p>
          <w:p w14:paraId="52C95937" w14:textId="77777777" w:rsidR="00B461BB" w:rsidRPr="00A73782" w:rsidRDefault="00B461BB" w:rsidP="00F22ACD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3B30C050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6412AAD6" w14:textId="77777777" w:rsidR="00C96EE9" w:rsidRPr="00A73782" w:rsidRDefault="00C96EE9" w:rsidP="00F22ACD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Main objective</w:t>
            </w:r>
          </w:p>
        </w:tc>
      </w:tr>
      <w:tr w:rsidR="00C96EE9" w:rsidRPr="00A73782" w14:paraId="4C125A34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84E9E78" w14:textId="77777777" w:rsidR="00C96EE9" w:rsidRPr="00A73782" w:rsidRDefault="00C96EE9" w:rsidP="00C96EE9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Formulate a specific and verifiable main objective, describing what the project plans to achieve during the project period.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Which questions will be answered?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What is the plan going forward if results are positive?</w:t>
            </w:r>
          </w:p>
          <w:p w14:paraId="5B224087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68A5F075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71B4A97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6D096A8E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1D49B26A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2F4E447B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374827B0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4106A72C" w14:textId="77777777" w:rsidR="00C96EE9" w:rsidRPr="00A73782" w:rsidRDefault="00C96EE9" w:rsidP="00F22ACD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Innovation/idea</w:t>
            </w:r>
          </w:p>
        </w:tc>
      </w:tr>
      <w:tr w:rsidR="00C96EE9" w:rsidRPr="00A73782" w14:paraId="1109EFB1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6276992" w14:textId="03AA61E2" w:rsidR="00C96EE9" w:rsidRPr="00A73782" w:rsidRDefault="00C96EE9" w:rsidP="00C96EE9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Describe your idea – what is unique about it, are similar products or services already available?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What has already been done (technological, commercial, marketing)?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Which problem(s) does your innovation solve?</w:t>
            </w:r>
          </w:p>
        </w:tc>
      </w:tr>
      <w:tr w:rsidR="00C96EE9" w:rsidRPr="00A73782" w14:paraId="5C209990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53D111F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52C6B877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2C9F7DC8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7DA91F3E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23446083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69B015E2" w14:textId="6902D069" w:rsidR="00C96EE9" w:rsidRPr="00A73782" w:rsidRDefault="00C96EE9" w:rsidP="00C96EE9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Potential market and customers</w:t>
            </w:r>
          </w:p>
        </w:tc>
      </w:tr>
      <w:tr w:rsidR="00C96EE9" w:rsidRPr="00A73782" w14:paraId="0EBF160F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1373A2A" w14:textId="548D4EFB" w:rsidR="00C96EE9" w:rsidRPr="00A73782" w:rsidRDefault="00C96EE9" w:rsidP="00C96EE9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Who is the customer and end user, what are their needs and who is the paying primary customer?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Indicate commercial potential, market size, pricing.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What kind of feedback are stakeholders in the market giving?</w:t>
            </w:r>
          </w:p>
        </w:tc>
      </w:tr>
      <w:tr w:rsidR="00C96EE9" w:rsidRPr="00A73782" w14:paraId="76285761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3BDE4C9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36FEDAB9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6A19ADAB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7E81B5A5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04AD116A" w14:textId="77777777" w:rsidR="00C96EE9" w:rsidRPr="00A73782" w:rsidRDefault="00C96EE9" w:rsidP="00C96EE9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Competition</w:t>
            </w:r>
          </w:p>
        </w:tc>
      </w:tr>
      <w:tr w:rsidR="00C96EE9" w:rsidRPr="00A73782" w14:paraId="2FB91032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122663D" w14:textId="6F67F2D1" w:rsidR="00C96EE9" w:rsidRPr="00A73782" w:rsidRDefault="00C96EE9" w:rsidP="00C96EE9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Describe comparable/competing solutions available on the market today.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What are the pros and cons of your concept compared to existing solutions?</w:t>
            </w:r>
          </w:p>
        </w:tc>
      </w:tr>
      <w:tr w:rsidR="00C96EE9" w:rsidRPr="00A73782" w14:paraId="7D6A375C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9AF266D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7F6222BF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21C64A19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72DC02F4" w14:textId="01A454C1" w:rsidR="007F3860" w:rsidRPr="00A73782" w:rsidRDefault="007F3860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57321CD7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6EDAB3D6" w14:textId="77777777" w:rsidR="00C96EE9" w:rsidRPr="00A73782" w:rsidRDefault="00C96EE9" w:rsidP="00C96EE9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Preliminary business model</w:t>
            </w:r>
          </w:p>
        </w:tc>
      </w:tr>
      <w:tr w:rsidR="00C96EE9" w:rsidRPr="00A73782" w14:paraId="05732F12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88946F0" w14:textId="4D5418FD" w:rsidR="00C96EE9" w:rsidRPr="00A73782" w:rsidRDefault="00C96EE9" w:rsidP="00C96EE9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Describe your preliminary business model/commercialization strategy.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Is your goal spin-offs, licensing agreements? Where do you see yourself in the value chain?</w:t>
            </w:r>
          </w:p>
        </w:tc>
      </w:tr>
      <w:tr w:rsidR="00C96EE9" w:rsidRPr="00A73782" w14:paraId="7A5362D0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EE17CC3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1B7C19A9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02F1338D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41A91608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BDBDB" w:themeFill="accent3" w:themeFillTint="66"/>
          </w:tcPr>
          <w:p w14:paraId="6C02C76A" w14:textId="77777777" w:rsidR="00C96EE9" w:rsidRPr="00A73782" w:rsidRDefault="00C96EE9" w:rsidP="00C96EE9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Contribution to achievement of UN sustaiable development goals</w:t>
            </w:r>
          </w:p>
        </w:tc>
      </w:tr>
      <w:tr w:rsidR="00C96EE9" w:rsidRPr="00A73782" w14:paraId="544AF931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EBF19BC" w14:textId="078ADFF2" w:rsidR="00C96EE9" w:rsidRPr="00A73782" w:rsidRDefault="00C96EE9" w:rsidP="00C96EE9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Describe the advantages of your concept over existing solutions in terms of achieving one or more of UN’s sustainable development goals.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What is the impact of your concept on market stakeholders (excluding customers)? How is the value chain affected in terms of contributing to relevant sustainable development goals?</w:t>
            </w:r>
          </w:p>
        </w:tc>
      </w:tr>
      <w:tr w:rsidR="00C96EE9" w:rsidRPr="00A73782" w14:paraId="46A763CA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B46B9F8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435951E2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54A72F6E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2CD3711E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4B3C361C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1EAC18B2" w14:textId="77777777" w:rsidR="00C96EE9" w:rsidRPr="00A73782" w:rsidRDefault="00C96EE9" w:rsidP="00F22ACD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Activities and milestones</w:t>
            </w:r>
          </w:p>
        </w:tc>
      </w:tr>
      <w:tr w:rsidR="00C96EE9" w:rsidRPr="00A73782" w14:paraId="4AB78968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FF4BB05" w14:textId="5B818A87" w:rsidR="00C96EE9" w:rsidRPr="00A73782" w:rsidRDefault="00C96EE9" w:rsidP="00C96EE9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Include a brief project plan with a timeline of activities to achieve specific milestones.</w:t>
            </w:r>
          </w:p>
        </w:tc>
      </w:tr>
      <w:tr w:rsidR="00C96EE9" w:rsidRPr="00A73782" w14:paraId="6371C16A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E1F2568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0BEB03B1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51F948FC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482BB266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1E15DF7E" w14:textId="77777777" w:rsidR="00C96EE9" w:rsidRPr="00A73782" w:rsidRDefault="00C96EE9" w:rsidP="00F22ACD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Cost plan</w:t>
            </w:r>
          </w:p>
        </w:tc>
      </w:tr>
      <w:tr w:rsidR="00C96EE9" w:rsidRPr="00A73782" w14:paraId="5D34B2F7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F67D3C9" w14:textId="77777777" w:rsidR="00C96EE9" w:rsidRPr="00A73782" w:rsidRDefault="00C96EE9" w:rsidP="00C96EE9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Specify your cost plan in the table below.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Describe the project’s total costs, including your own contributions and costs covered by other sources of funding.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Specify amounts in NOK 1,000.</w:t>
            </w:r>
          </w:p>
        </w:tc>
      </w:tr>
      <w:tr w:rsidR="00C96EE9" w:rsidRPr="00A73782" w14:paraId="573E7626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217"/>
            </w:tblGrid>
            <w:tr w:rsidR="00C96EE9" w:rsidRPr="00A73782" w14:paraId="20701E9B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28B9E" w14:textId="77777777" w:rsidR="00C96EE9" w:rsidRPr="00A73782" w:rsidRDefault="00C96EE9" w:rsidP="00F22ACD">
                  <w:pPr>
                    <w:rPr>
                      <w:i/>
                      <w:rFonts w:cs="Arial"/>
                    </w:rPr>
                  </w:pPr>
                  <w:r>
                    <w:rPr>
                      <w:i/>
                    </w:rPr>
                    <w:t xml:space="preserve">Costs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2F6BA" w14:textId="77777777" w:rsidR="00C96EE9" w:rsidRPr="00A73782" w:rsidRDefault="00C96EE9" w:rsidP="00F22ACD">
                  <w:pPr>
                    <w:rPr>
                      <w:i/>
                      <w:sz w:val="22"/>
                      <w:rFonts w:cs="Arial"/>
                    </w:rPr>
                  </w:pPr>
                  <w:r>
                    <w:rPr>
                      <w:i/>
                    </w:rPr>
                    <w:t xml:space="preserve">Amount (NOK 1,000)</w:t>
                  </w:r>
                </w:p>
              </w:tc>
            </w:tr>
            <w:tr w:rsidR="00C96EE9" w:rsidRPr="00A73782" w14:paraId="7ED0CC1D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2DC68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>
                    <w:t xml:space="preserve">Payroll and indirect expenses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E28D1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67229032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36DD8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>
                    <w:t xml:space="preserve">Consultancy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9D44D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599D73BC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2C2AE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>
                    <w:t xml:space="preserve">Equipment and materials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351FE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171544A0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DD3CF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>
                    <w:t xml:space="preserve">Laboratory fees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35DE0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268CA8DD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6777B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>
                    <w:t xml:space="preserve">Other operating expenses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27CDA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65B82325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6EEE3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>
                    <w:t xml:space="preserve">TOTAL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77B0B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</w:tbl>
          <w:p w14:paraId="64292D96" w14:textId="77777777" w:rsidR="00C96EE9" w:rsidRPr="00A73782" w:rsidRDefault="00C96EE9" w:rsidP="00C96EE9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Briefly describe what each item includes and how it is connected to the project’s milestones:</w:t>
            </w:r>
          </w:p>
          <w:p w14:paraId="1AC6C9F5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5867B3B7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124767D9" w14:textId="77777777" w:rsidR="00C96EE9" w:rsidRPr="00A73782" w:rsidRDefault="00C96EE9" w:rsidP="00F22ACD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Funding plan</w:t>
            </w:r>
          </w:p>
        </w:tc>
      </w:tr>
      <w:tr w:rsidR="00C96EE9" w:rsidRPr="00A73782" w14:paraId="7BF2AEF4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D66630D" w14:textId="77777777" w:rsidR="00C96EE9" w:rsidRPr="00A73782" w:rsidRDefault="00C96EE9" w:rsidP="00C96EE9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The funding plan must specify how you plan to fund your project.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This includes funding in the form of grants and indirect support, such as your own contributions, access to research infrastructure, etc.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Specify amounts in NOK 1,000.</w:t>
            </w:r>
          </w:p>
        </w:tc>
      </w:tr>
      <w:tr w:rsidR="00C96EE9" w:rsidRPr="00A73782" w14:paraId="102A7705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82EC08D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217"/>
            </w:tblGrid>
            <w:tr w:rsidR="00C96EE9" w:rsidRPr="00A73782" w14:paraId="07B3F6AE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DA915" w14:textId="77777777" w:rsidR="00C96EE9" w:rsidRPr="00A73782" w:rsidRDefault="00C96EE9" w:rsidP="00F22ACD">
                  <w:pPr>
                    <w:rPr>
                      <w:i/>
                      <w:rFonts w:cs="Arial"/>
                    </w:rPr>
                  </w:pPr>
                  <w:r>
                    <w:rPr>
                      <w:i/>
                    </w:rPr>
                    <w:t xml:space="preserve">Source of funding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C4586" w14:textId="77777777" w:rsidR="00C96EE9" w:rsidRPr="00A73782" w:rsidRDefault="00C96EE9" w:rsidP="00F22ACD">
                  <w:pPr>
                    <w:rPr>
                      <w:i/>
                      <w:sz w:val="22"/>
                      <w:rFonts w:cs="Arial"/>
                    </w:rPr>
                  </w:pPr>
                  <w:r>
                    <w:rPr>
                      <w:i/>
                    </w:rPr>
                    <w:t xml:space="preserve">Amount (NOK 1,000)</w:t>
                  </w:r>
                </w:p>
              </w:tc>
            </w:tr>
            <w:tr w:rsidR="00C96EE9" w:rsidRPr="00A73782" w14:paraId="6DC32945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B3240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>
                    <w:t xml:space="preserve">Indirect contributions (own resources, research infrastructure, etc.)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38E34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2C8E59F4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327BC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>
                    <w:t xml:space="preserve">NTNU Discovery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85840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0ECCF82B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DC326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>
                    <w:t xml:space="preserve">External public funding</w:t>
                  </w:r>
                  <w:r>
                    <w:t xml:space="preserve"> 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47D05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0CFDAC7F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94ACE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>
                    <w:t xml:space="preserve">Private funding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7C216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21EFB52E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F4A31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>
                    <w:t xml:space="preserve">Other funding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E33A1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7DAF9871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66BC6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>
                    <w:t xml:space="preserve">TOTAL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1380A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</w:tbl>
          <w:p w14:paraId="54782BD3" w14:textId="77777777" w:rsidR="00C96EE9" w:rsidRPr="00A73782" w:rsidRDefault="00C96EE9" w:rsidP="00F22ACD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All contributions beyond NTNU Discovery must be specified below:</w:t>
            </w:r>
          </w:p>
          <w:p w14:paraId="21361266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326C973E" w14:textId="77777777" w:rsidR="00C96EE9" w:rsidRPr="00A73782" w:rsidRDefault="00C96EE9" w:rsidP="00F22ACD">
            <w:pPr>
              <w:spacing w:before="60" w:after="60"/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Notes:</w:t>
            </w:r>
          </w:p>
          <w:p w14:paraId="0AF2E43E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232AD346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3CF7F979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428F3D5D" w14:textId="77777777" w:rsidTr="00EA2C7E">
        <w:tc>
          <w:tcPr>
            <w:tcW w:w="9648" w:type="dxa"/>
            <w:shd w:val="pct10" w:color="auto" w:fill="auto"/>
          </w:tcPr>
          <w:p w14:paraId="03DFFA3A" w14:textId="0E7991BE" w:rsidR="00055180" w:rsidRPr="00A73782" w:rsidRDefault="007F3860" w:rsidP="00EA2C7E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  <w:sz w:val="22"/>
                <w:szCs w:val="22"/>
              </w:rPr>
              <w:t xml:space="preserve">Signature of Vice Dean of Innovation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55180" w:rsidRPr="00A73782" w14:paraId="0384ECFA" w14:textId="77777777" w:rsidTr="00EA2C7E">
        <w:tc>
          <w:tcPr>
            <w:tcW w:w="9648" w:type="dxa"/>
          </w:tcPr>
          <w:p w14:paraId="61C0D94F" w14:textId="3DCBF30D" w:rsidR="007F3860" w:rsidRPr="00A73782" w:rsidRDefault="007F3860" w:rsidP="00EA2C7E">
            <w:pPr>
              <w:rPr>
                <w:sz w:val="22"/>
                <w:szCs w:val="22"/>
                <w:rFonts w:cs="Arial"/>
              </w:rPr>
            </w:pPr>
            <w:r>
              <w:rPr>
                <w:sz w:val="22"/>
                <w:szCs w:val="22"/>
              </w:rPr>
              <w:t xml:space="preserve">The faculty endorses this application and confirms that the applicants are active students at NTNU.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project accountant will create an internal project and follow up on project reporting:</w:t>
            </w:r>
          </w:p>
          <w:p w14:paraId="750760D8" w14:textId="29698810" w:rsidR="00055180" w:rsidRPr="00A73782" w:rsidRDefault="00055180" w:rsidP="00EA2C7E">
            <w:pPr>
              <w:rPr>
                <w:rFonts w:cs="Arial"/>
                <w:sz w:val="22"/>
                <w:szCs w:val="22"/>
              </w:rPr>
            </w:pPr>
          </w:p>
          <w:p w14:paraId="50959BF6" w14:textId="77777777" w:rsidR="009C3CE4" w:rsidRPr="00A73782" w:rsidRDefault="009C3CE4" w:rsidP="00EA2C7E">
            <w:pPr>
              <w:rPr>
                <w:rFonts w:cs="Arial"/>
                <w:sz w:val="22"/>
                <w:szCs w:val="22"/>
              </w:rPr>
            </w:pPr>
          </w:p>
          <w:p w14:paraId="371B2ECA" w14:textId="066C71B2" w:rsidR="00055180" w:rsidRPr="00A73782" w:rsidRDefault="00D85166" w:rsidP="00EA2C7E">
            <w:pPr>
              <w:pBdr>
                <w:bottom w:val="single" w:sz="6" w:space="1" w:color="auto"/>
              </w:pBdr>
              <w:rPr>
                <w:sz w:val="22"/>
                <w:szCs w:val="22"/>
                <w:rFonts w:cs="Arial"/>
              </w:rPr>
            </w:pPr>
            <w:r>
              <w:rPr>
                <w:sz w:val="22"/>
                <w:szCs w:val="22"/>
              </w:rPr>
              <w:t xml:space="preserve">Job title:</w:t>
            </w:r>
            <w:r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Name:</w:t>
            </w: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Place/date:</w:t>
            </w:r>
          </w:p>
          <w:p w14:paraId="28DEB9A6" w14:textId="77777777" w:rsidR="00055180" w:rsidRPr="00A73782" w:rsidRDefault="00055180" w:rsidP="00EA2C7E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1D83D3DE" w14:textId="77777777" w:rsidR="00055180" w:rsidRPr="00A73782" w:rsidRDefault="00055180" w:rsidP="00055180"/>
    <w:p w14:paraId="6563A318" w14:textId="77777777" w:rsidR="00055180" w:rsidRPr="00A73782" w:rsidRDefault="00055180" w:rsidP="00055180">
      <w:pPr>
        <w:rPr>
          <w:rFonts w:cs="Arial"/>
          <w:b/>
          <w:sz w:val="32"/>
          <w:szCs w:val="32"/>
        </w:rPr>
      </w:pPr>
    </w:p>
    <w:p w14:paraId="1A49F607" w14:textId="4173175B" w:rsidR="00055180" w:rsidRDefault="00055180" w:rsidP="00055180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14:paraId="7753CE01" w14:textId="6512F54C" w:rsidR="006F330F" w:rsidRDefault="006F330F" w:rsidP="006F330F"/>
    <w:p w14:paraId="2359450B" w14:textId="32BA8812" w:rsidR="006F330F" w:rsidRDefault="006F330F" w:rsidP="006F330F"/>
    <w:p w14:paraId="3902E28C" w14:textId="3EB9DDB1" w:rsidR="006F330F" w:rsidRDefault="006F330F" w:rsidP="006F330F"/>
    <w:p w14:paraId="7B7A980E" w14:textId="2928393D" w:rsidR="006F330F" w:rsidRDefault="006F330F" w:rsidP="006F330F"/>
    <w:p w14:paraId="07289F39" w14:textId="3C70FAD0" w:rsidR="006F330F" w:rsidRDefault="006F330F" w:rsidP="006F330F"/>
    <w:p w14:paraId="5552E4BD" w14:textId="681E0511" w:rsidR="006F330F" w:rsidRDefault="006F330F" w:rsidP="006F330F"/>
    <w:p w14:paraId="62B55848" w14:textId="6208ACB4" w:rsidR="006F330F" w:rsidRDefault="006F330F" w:rsidP="006F330F"/>
    <w:p w14:paraId="01D65A79" w14:textId="175988B6" w:rsidR="006F330F" w:rsidRDefault="006F330F" w:rsidP="006F330F"/>
    <w:p w14:paraId="60DE5CCC" w14:textId="4D9AF52C" w:rsidR="006F330F" w:rsidRDefault="006F330F" w:rsidP="006F330F"/>
    <w:p w14:paraId="4CBC6483" w14:textId="7268D306" w:rsidR="006F330F" w:rsidRDefault="006F330F" w:rsidP="006F330F"/>
    <w:p w14:paraId="3A747A6D" w14:textId="21897B25" w:rsidR="006F330F" w:rsidRDefault="006F330F" w:rsidP="006F330F"/>
    <w:p w14:paraId="32460239" w14:textId="42D01EFF" w:rsidR="006F330F" w:rsidRDefault="006F330F" w:rsidP="006F330F"/>
    <w:p w14:paraId="4541F1C1" w14:textId="0DE46025" w:rsidR="006F330F" w:rsidRDefault="006F330F" w:rsidP="006F330F"/>
    <w:p w14:paraId="0D49158E" w14:textId="47CC9F35" w:rsidR="006F330F" w:rsidRDefault="006F330F" w:rsidP="006F330F"/>
    <w:p w14:paraId="10049E0E" w14:textId="1C3044D9" w:rsidR="006F330F" w:rsidRDefault="006F330F" w:rsidP="006F330F"/>
    <w:p w14:paraId="02CDF06F" w14:textId="318D7D42" w:rsidR="006F330F" w:rsidRDefault="006F330F" w:rsidP="006F330F"/>
    <w:p w14:paraId="1C0B29E4" w14:textId="7352E34C" w:rsidR="006F330F" w:rsidRDefault="006F330F" w:rsidP="006F330F"/>
    <w:p w14:paraId="4DE6C1C9" w14:textId="28A51A81" w:rsidR="006F330F" w:rsidRDefault="006F330F" w:rsidP="006F330F"/>
    <w:p w14:paraId="60F6A293" w14:textId="70C7C7D4" w:rsidR="006F330F" w:rsidRDefault="006F330F" w:rsidP="006F330F"/>
    <w:p w14:paraId="3B49F578" w14:textId="1F5AD456" w:rsidR="006F330F" w:rsidRDefault="006F330F" w:rsidP="006F330F"/>
    <w:p w14:paraId="7A90B59D" w14:textId="1C944817" w:rsidR="006F330F" w:rsidRDefault="006F330F" w:rsidP="006F330F"/>
    <w:p w14:paraId="7F9E5E29" w14:textId="77777777" w:rsidR="006F330F" w:rsidRPr="006F330F" w:rsidRDefault="006F330F" w:rsidP="006F330F"/>
    <w:p w14:paraId="0B771648" w14:textId="77777777" w:rsidR="006F330F" w:rsidRDefault="006F330F" w:rsidP="00055180">
      <w:pPr>
        <w:rPr>
          <w:rFonts w:cs="Arial"/>
          <w:b/>
          <w:sz w:val="22"/>
          <w:szCs w:val="22"/>
        </w:rPr>
      </w:pPr>
    </w:p>
    <w:sectPr w:rsidR="006F330F" w:rsidSect="00EA2C7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18A0" w14:textId="77777777" w:rsidR="00566CE9" w:rsidRDefault="00566CE9">
      <w:r>
        <w:separator/>
      </w:r>
    </w:p>
  </w:endnote>
  <w:endnote w:type="continuationSeparator" w:id="0">
    <w:p w14:paraId="315B7583" w14:textId="77777777" w:rsidR="00566CE9" w:rsidRDefault="0056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30344089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3D44C68" w14:textId="77777777" w:rsidR="00EA2C7E" w:rsidRDefault="00EA2C7E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283FD28" w14:textId="77777777" w:rsidR="00EA2C7E" w:rsidRDefault="00EA2C7E" w:rsidP="00591A6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75335428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FA13AE4" w14:textId="77777777" w:rsidR="00EA2C7E" w:rsidRDefault="00EA2C7E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</w:rPr>
          <w:t>1</w:t>
        </w:r>
        <w:r>
          <w:rPr>
            <w:rStyle w:val="Sidetall"/>
          </w:rPr>
          <w:fldChar w:fldCharType="end"/>
        </w:r>
      </w:p>
    </w:sdtContent>
  </w:sdt>
  <w:p w14:paraId="475D1671" w14:textId="77777777" w:rsidR="00EA2C7E" w:rsidRDefault="00EA2C7E" w:rsidP="00E5055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AD9B" w14:textId="77777777" w:rsidR="00566CE9" w:rsidRDefault="00566CE9">
      <w:r>
        <w:separator/>
      </w:r>
    </w:p>
  </w:footnote>
  <w:footnote w:type="continuationSeparator" w:id="0">
    <w:p w14:paraId="276F3E1A" w14:textId="77777777" w:rsidR="00566CE9" w:rsidRDefault="0056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E7BB" w14:textId="77777777" w:rsidR="00EA2C7E" w:rsidRDefault="00EA2C7E" w:rsidP="00EA2C7E">
    <w:pPr>
      <w:pStyle w:val="Topptekst"/>
      <w:ind w:firstLine="2124"/>
    </w:pPr>
    <w:r>
      <w:rPr>
        <w:sz w:val="20"/>
      </w:rPr>
      <w:drawing>
        <wp:anchor distT="0" distB="0" distL="114300" distR="114300" simplePos="0" relativeHeight="251659264" behindDoc="0" locked="0" layoutInCell="1" allowOverlap="1" wp14:anchorId="1DC05456" wp14:editId="76701731">
          <wp:simplePos x="0" y="0"/>
          <wp:positionH relativeFrom="column">
            <wp:posOffset>-385921</wp:posOffset>
          </wp:positionH>
          <wp:positionV relativeFrom="paragraph">
            <wp:posOffset>-114935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Discovery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pStyle w:val="Overskrift1"/>
      <w:lvlText w:val="%1"/>
      <w:lvlJc w:val="left"/>
      <w:pPr>
        <w:ind w:left="716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3"/>
  </w:num>
  <w:num w:numId="5">
    <w:abstractNumId w:val="24"/>
  </w:num>
  <w:num w:numId="6">
    <w:abstractNumId w:val="20"/>
  </w:num>
  <w:num w:numId="7">
    <w:abstractNumId w:val="10"/>
  </w:num>
  <w:num w:numId="8">
    <w:abstractNumId w:val="21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18"/>
  </w:num>
  <w:num w:numId="14">
    <w:abstractNumId w:val="14"/>
  </w:num>
  <w:num w:numId="15">
    <w:abstractNumId w:val="9"/>
  </w:num>
  <w:num w:numId="16">
    <w:abstractNumId w:val="22"/>
  </w:num>
  <w:num w:numId="17">
    <w:abstractNumId w:val="3"/>
  </w:num>
  <w:num w:numId="18">
    <w:abstractNumId w:val="1"/>
  </w:num>
  <w:num w:numId="19">
    <w:abstractNumId w:val="8"/>
  </w:num>
  <w:num w:numId="20">
    <w:abstractNumId w:val="13"/>
  </w:num>
  <w:num w:numId="21">
    <w:abstractNumId w:val="4"/>
  </w:num>
  <w:num w:numId="22">
    <w:abstractNumId w:val="17"/>
  </w:num>
  <w:num w:numId="23">
    <w:abstractNumId w:val="16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F64"/>
    <w:rsid w:val="00012E49"/>
    <w:rsid w:val="00014D84"/>
    <w:rsid w:val="00015A05"/>
    <w:rsid w:val="00016B5E"/>
    <w:rsid w:val="000176D0"/>
    <w:rsid w:val="00023E82"/>
    <w:rsid w:val="000302DD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7218"/>
    <w:rsid w:val="00067994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A1880"/>
    <w:rsid w:val="000A7436"/>
    <w:rsid w:val="000A7982"/>
    <w:rsid w:val="000B1166"/>
    <w:rsid w:val="000B2977"/>
    <w:rsid w:val="000D47C6"/>
    <w:rsid w:val="000E6635"/>
    <w:rsid w:val="000F02E2"/>
    <w:rsid w:val="000F5E68"/>
    <w:rsid w:val="00101263"/>
    <w:rsid w:val="001015E2"/>
    <w:rsid w:val="00101EC0"/>
    <w:rsid w:val="001035AC"/>
    <w:rsid w:val="00104B0D"/>
    <w:rsid w:val="00113B47"/>
    <w:rsid w:val="00114844"/>
    <w:rsid w:val="001204F2"/>
    <w:rsid w:val="00132109"/>
    <w:rsid w:val="00137819"/>
    <w:rsid w:val="00141399"/>
    <w:rsid w:val="00143881"/>
    <w:rsid w:val="00144263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25E2"/>
    <w:rsid w:val="001A5BE6"/>
    <w:rsid w:val="001B0464"/>
    <w:rsid w:val="001B30B2"/>
    <w:rsid w:val="001B662B"/>
    <w:rsid w:val="001C0CC3"/>
    <w:rsid w:val="001D08E5"/>
    <w:rsid w:val="001D0A37"/>
    <w:rsid w:val="001D178B"/>
    <w:rsid w:val="001D2A7E"/>
    <w:rsid w:val="001D2FA3"/>
    <w:rsid w:val="001D6250"/>
    <w:rsid w:val="001E1044"/>
    <w:rsid w:val="001E2194"/>
    <w:rsid w:val="001F07A2"/>
    <w:rsid w:val="001F28CE"/>
    <w:rsid w:val="001F3347"/>
    <w:rsid w:val="00211A74"/>
    <w:rsid w:val="0022750B"/>
    <w:rsid w:val="00227B50"/>
    <w:rsid w:val="00231F46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4658"/>
    <w:rsid w:val="002A2E44"/>
    <w:rsid w:val="002A37DF"/>
    <w:rsid w:val="002A3FA2"/>
    <w:rsid w:val="002A63BD"/>
    <w:rsid w:val="002A7F8E"/>
    <w:rsid w:val="002D0BB7"/>
    <w:rsid w:val="002D7EDB"/>
    <w:rsid w:val="002E04CE"/>
    <w:rsid w:val="002E4A27"/>
    <w:rsid w:val="002F0538"/>
    <w:rsid w:val="002F272B"/>
    <w:rsid w:val="002F42A2"/>
    <w:rsid w:val="002F6115"/>
    <w:rsid w:val="002F6279"/>
    <w:rsid w:val="00306A02"/>
    <w:rsid w:val="00323432"/>
    <w:rsid w:val="0032459B"/>
    <w:rsid w:val="0033506A"/>
    <w:rsid w:val="00342C2B"/>
    <w:rsid w:val="00343604"/>
    <w:rsid w:val="00343AD2"/>
    <w:rsid w:val="00344077"/>
    <w:rsid w:val="00351C14"/>
    <w:rsid w:val="00360FBC"/>
    <w:rsid w:val="00362D07"/>
    <w:rsid w:val="00363BCE"/>
    <w:rsid w:val="00370758"/>
    <w:rsid w:val="00380B01"/>
    <w:rsid w:val="00381FDF"/>
    <w:rsid w:val="0038226E"/>
    <w:rsid w:val="00384EE6"/>
    <w:rsid w:val="00392B9D"/>
    <w:rsid w:val="00393047"/>
    <w:rsid w:val="003A29E3"/>
    <w:rsid w:val="003B0566"/>
    <w:rsid w:val="003B1A5B"/>
    <w:rsid w:val="003D50AD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718A"/>
    <w:rsid w:val="00422E22"/>
    <w:rsid w:val="00425163"/>
    <w:rsid w:val="00433A2B"/>
    <w:rsid w:val="00433BD4"/>
    <w:rsid w:val="004350FB"/>
    <w:rsid w:val="00444976"/>
    <w:rsid w:val="004465A6"/>
    <w:rsid w:val="0044694E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A0C40"/>
    <w:rsid w:val="004A78FF"/>
    <w:rsid w:val="004B14CC"/>
    <w:rsid w:val="004B161F"/>
    <w:rsid w:val="004B37A4"/>
    <w:rsid w:val="004C2C8A"/>
    <w:rsid w:val="004E0EA4"/>
    <w:rsid w:val="004E247C"/>
    <w:rsid w:val="004E3BFC"/>
    <w:rsid w:val="004E5AB0"/>
    <w:rsid w:val="004F1996"/>
    <w:rsid w:val="004F5750"/>
    <w:rsid w:val="005026B0"/>
    <w:rsid w:val="00502E55"/>
    <w:rsid w:val="00503128"/>
    <w:rsid w:val="005036FB"/>
    <w:rsid w:val="00503F5F"/>
    <w:rsid w:val="00504653"/>
    <w:rsid w:val="005063BD"/>
    <w:rsid w:val="005147ED"/>
    <w:rsid w:val="00524640"/>
    <w:rsid w:val="005312F9"/>
    <w:rsid w:val="00532C61"/>
    <w:rsid w:val="0053616F"/>
    <w:rsid w:val="00536419"/>
    <w:rsid w:val="00541D58"/>
    <w:rsid w:val="00547E09"/>
    <w:rsid w:val="005506F8"/>
    <w:rsid w:val="00566CE9"/>
    <w:rsid w:val="00570684"/>
    <w:rsid w:val="00572AA1"/>
    <w:rsid w:val="00572FC9"/>
    <w:rsid w:val="005735A6"/>
    <w:rsid w:val="0057397C"/>
    <w:rsid w:val="00574B55"/>
    <w:rsid w:val="00574DDF"/>
    <w:rsid w:val="0057784D"/>
    <w:rsid w:val="00583EE4"/>
    <w:rsid w:val="005908B6"/>
    <w:rsid w:val="00591A6C"/>
    <w:rsid w:val="00591F2D"/>
    <w:rsid w:val="00592054"/>
    <w:rsid w:val="005942F4"/>
    <w:rsid w:val="00597DFA"/>
    <w:rsid w:val="005A2B23"/>
    <w:rsid w:val="005A376C"/>
    <w:rsid w:val="005A7DAD"/>
    <w:rsid w:val="005B1DB6"/>
    <w:rsid w:val="005B38B6"/>
    <w:rsid w:val="005B4C7C"/>
    <w:rsid w:val="005C43BD"/>
    <w:rsid w:val="005C5563"/>
    <w:rsid w:val="005D189F"/>
    <w:rsid w:val="005D2146"/>
    <w:rsid w:val="005E2A2A"/>
    <w:rsid w:val="005E2B78"/>
    <w:rsid w:val="005F4EE1"/>
    <w:rsid w:val="005F6781"/>
    <w:rsid w:val="00601CB0"/>
    <w:rsid w:val="0060293C"/>
    <w:rsid w:val="00605445"/>
    <w:rsid w:val="006063C0"/>
    <w:rsid w:val="00607858"/>
    <w:rsid w:val="00612BB5"/>
    <w:rsid w:val="006201DF"/>
    <w:rsid w:val="0062078C"/>
    <w:rsid w:val="00624FFB"/>
    <w:rsid w:val="006267A8"/>
    <w:rsid w:val="006328A3"/>
    <w:rsid w:val="006335CD"/>
    <w:rsid w:val="00633B14"/>
    <w:rsid w:val="00634AA7"/>
    <w:rsid w:val="006408B8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330F"/>
    <w:rsid w:val="006F473E"/>
    <w:rsid w:val="0070028C"/>
    <w:rsid w:val="00705339"/>
    <w:rsid w:val="0070559A"/>
    <w:rsid w:val="007119DC"/>
    <w:rsid w:val="0071610A"/>
    <w:rsid w:val="007204A7"/>
    <w:rsid w:val="00720ADF"/>
    <w:rsid w:val="00732B50"/>
    <w:rsid w:val="0073649B"/>
    <w:rsid w:val="00740FC5"/>
    <w:rsid w:val="007476EB"/>
    <w:rsid w:val="00753B14"/>
    <w:rsid w:val="00755878"/>
    <w:rsid w:val="00756BC5"/>
    <w:rsid w:val="00762C7F"/>
    <w:rsid w:val="00766855"/>
    <w:rsid w:val="00786CCE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F26CE"/>
    <w:rsid w:val="007F27ED"/>
    <w:rsid w:val="007F3860"/>
    <w:rsid w:val="008021C7"/>
    <w:rsid w:val="00802E93"/>
    <w:rsid w:val="00811962"/>
    <w:rsid w:val="00814CF9"/>
    <w:rsid w:val="0082151D"/>
    <w:rsid w:val="00822CF9"/>
    <w:rsid w:val="00827E89"/>
    <w:rsid w:val="00841F12"/>
    <w:rsid w:val="00844552"/>
    <w:rsid w:val="00847ED9"/>
    <w:rsid w:val="008571FF"/>
    <w:rsid w:val="008572F3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4305"/>
    <w:rsid w:val="00886A6F"/>
    <w:rsid w:val="00895AE9"/>
    <w:rsid w:val="00897CB4"/>
    <w:rsid w:val="008A280E"/>
    <w:rsid w:val="008A29F5"/>
    <w:rsid w:val="008A6239"/>
    <w:rsid w:val="008A7CDA"/>
    <w:rsid w:val="008B2347"/>
    <w:rsid w:val="008B370D"/>
    <w:rsid w:val="008B3ECE"/>
    <w:rsid w:val="008B5ADB"/>
    <w:rsid w:val="008B6303"/>
    <w:rsid w:val="008C0ED7"/>
    <w:rsid w:val="008C14AC"/>
    <w:rsid w:val="008D5895"/>
    <w:rsid w:val="008E0868"/>
    <w:rsid w:val="008E2EF8"/>
    <w:rsid w:val="008E6AD9"/>
    <w:rsid w:val="008F0A46"/>
    <w:rsid w:val="008F3377"/>
    <w:rsid w:val="00900960"/>
    <w:rsid w:val="00900C52"/>
    <w:rsid w:val="009042A0"/>
    <w:rsid w:val="00904B53"/>
    <w:rsid w:val="00910B7F"/>
    <w:rsid w:val="00911EEA"/>
    <w:rsid w:val="009124F2"/>
    <w:rsid w:val="00913982"/>
    <w:rsid w:val="00914F01"/>
    <w:rsid w:val="0093528D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735A5"/>
    <w:rsid w:val="00973BE1"/>
    <w:rsid w:val="00974A98"/>
    <w:rsid w:val="009757B9"/>
    <w:rsid w:val="009835D9"/>
    <w:rsid w:val="009938AE"/>
    <w:rsid w:val="00994839"/>
    <w:rsid w:val="00995BEC"/>
    <w:rsid w:val="009A3386"/>
    <w:rsid w:val="009A65BB"/>
    <w:rsid w:val="009C3CE4"/>
    <w:rsid w:val="009C4B56"/>
    <w:rsid w:val="009C587A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43D5"/>
    <w:rsid w:val="00A14486"/>
    <w:rsid w:val="00A15A38"/>
    <w:rsid w:val="00A22492"/>
    <w:rsid w:val="00A24D01"/>
    <w:rsid w:val="00A27B0D"/>
    <w:rsid w:val="00A32F7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3782"/>
    <w:rsid w:val="00A75648"/>
    <w:rsid w:val="00A85B61"/>
    <w:rsid w:val="00A931CF"/>
    <w:rsid w:val="00AB4E3D"/>
    <w:rsid w:val="00AB6070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2538"/>
    <w:rsid w:val="00B359D3"/>
    <w:rsid w:val="00B461BB"/>
    <w:rsid w:val="00B47DDC"/>
    <w:rsid w:val="00B510B1"/>
    <w:rsid w:val="00B52095"/>
    <w:rsid w:val="00B5658C"/>
    <w:rsid w:val="00B62FD3"/>
    <w:rsid w:val="00B631D1"/>
    <w:rsid w:val="00B707EB"/>
    <w:rsid w:val="00B730B2"/>
    <w:rsid w:val="00B75B9B"/>
    <w:rsid w:val="00B80902"/>
    <w:rsid w:val="00B8265E"/>
    <w:rsid w:val="00B857B7"/>
    <w:rsid w:val="00B90F8F"/>
    <w:rsid w:val="00B915D0"/>
    <w:rsid w:val="00B9388B"/>
    <w:rsid w:val="00B96DC5"/>
    <w:rsid w:val="00BA25FE"/>
    <w:rsid w:val="00BA2DC7"/>
    <w:rsid w:val="00BA2ECA"/>
    <w:rsid w:val="00BC1611"/>
    <w:rsid w:val="00BC2323"/>
    <w:rsid w:val="00BC4964"/>
    <w:rsid w:val="00BC4C1C"/>
    <w:rsid w:val="00BC5452"/>
    <w:rsid w:val="00BC651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D94"/>
    <w:rsid w:val="00C1119B"/>
    <w:rsid w:val="00C16E28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52D4"/>
    <w:rsid w:val="00C56143"/>
    <w:rsid w:val="00C639D8"/>
    <w:rsid w:val="00C63F33"/>
    <w:rsid w:val="00C70E2F"/>
    <w:rsid w:val="00C85E20"/>
    <w:rsid w:val="00C878C7"/>
    <w:rsid w:val="00C925CB"/>
    <w:rsid w:val="00C92963"/>
    <w:rsid w:val="00C96EE9"/>
    <w:rsid w:val="00CA0EF6"/>
    <w:rsid w:val="00CA1E68"/>
    <w:rsid w:val="00CA7AB6"/>
    <w:rsid w:val="00CB5DF4"/>
    <w:rsid w:val="00CC0C97"/>
    <w:rsid w:val="00CC44D0"/>
    <w:rsid w:val="00CC72B0"/>
    <w:rsid w:val="00CD2A58"/>
    <w:rsid w:val="00CD4274"/>
    <w:rsid w:val="00CE5C98"/>
    <w:rsid w:val="00CE5CCC"/>
    <w:rsid w:val="00CF0075"/>
    <w:rsid w:val="00CF071D"/>
    <w:rsid w:val="00CF2E0B"/>
    <w:rsid w:val="00CF38B6"/>
    <w:rsid w:val="00CF412D"/>
    <w:rsid w:val="00CF57F4"/>
    <w:rsid w:val="00D01A73"/>
    <w:rsid w:val="00D1017F"/>
    <w:rsid w:val="00D10D76"/>
    <w:rsid w:val="00D13002"/>
    <w:rsid w:val="00D17156"/>
    <w:rsid w:val="00D31A20"/>
    <w:rsid w:val="00D41847"/>
    <w:rsid w:val="00D43123"/>
    <w:rsid w:val="00D44AF2"/>
    <w:rsid w:val="00D53565"/>
    <w:rsid w:val="00D53A98"/>
    <w:rsid w:val="00D6081E"/>
    <w:rsid w:val="00D67006"/>
    <w:rsid w:val="00D722DB"/>
    <w:rsid w:val="00D74C2E"/>
    <w:rsid w:val="00D76E62"/>
    <w:rsid w:val="00D808B0"/>
    <w:rsid w:val="00D83234"/>
    <w:rsid w:val="00D85166"/>
    <w:rsid w:val="00D86B10"/>
    <w:rsid w:val="00D87382"/>
    <w:rsid w:val="00D95BD2"/>
    <w:rsid w:val="00DA02A0"/>
    <w:rsid w:val="00DA6B74"/>
    <w:rsid w:val="00DB6F91"/>
    <w:rsid w:val="00DC1787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4921"/>
    <w:rsid w:val="00E96BA1"/>
    <w:rsid w:val="00EA2C7E"/>
    <w:rsid w:val="00EB1B86"/>
    <w:rsid w:val="00EB26BA"/>
    <w:rsid w:val="00EB4A64"/>
    <w:rsid w:val="00EC0ACD"/>
    <w:rsid w:val="00EC12E8"/>
    <w:rsid w:val="00EF3093"/>
    <w:rsid w:val="00EF353E"/>
    <w:rsid w:val="00F03814"/>
    <w:rsid w:val="00F06061"/>
    <w:rsid w:val="00F1037B"/>
    <w:rsid w:val="00F1110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180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5180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18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51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51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518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51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1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5180"/>
    <w:rPr>
      <w:b/>
      <w:b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5180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055180"/>
  </w:style>
  <w:style w:type="paragraph" w:styleId="Topptekst">
    <w:name w:val="header"/>
    <w:basedOn w:val="Normal"/>
    <w:link w:val="Topp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5180"/>
    <w:rPr>
      <w:sz w:val="24"/>
      <w:szCs w:val="24"/>
    </w:rPr>
  </w:style>
  <w:style w:type="paragraph" w:styleId="Revisj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Ingenmellomrom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EC5D6E-74EE-0543-B57E-F983727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648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Microsoft Office User</cp:lastModifiedBy>
  <cp:revision>2</cp:revision>
  <dcterms:created xsi:type="dcterms:W3CDTF">2019-06-27T11:10:00Z</dcterms:created>
  <dcterms:modified xsi:type="dcterms:W3CDTF">2019-06-27T11:10:00Z</dcterms:modified>
  <cp:category/>
</cp:coreProperties>
</file>